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EC05" w14:textId="77777777" w:rsidR="00C13F3F" w:rsidRPr="00F6160E" w:rsidRDefault="00C13F3F" w:rsidP="00C13F3F">
      <w:pPr>
        <w:rPr>
          <w:rFonts w:cstheme="minorHAnsi"/>
        </w:rPr>
      </w:pPr>
    </w:p>
    <w:p w14:paraId="3AE436EF" w14:textId="77777777" w:rsidR="00C13F3F" w:rsidRPr="00F6160E" w:rsidRDefault="00C13F3F" w:rsidP="00C13F3F">
      <w:pPr>
        <w:rPr>
          <w:rFonts w:cstheme="minorHAnsi"/>
        </w:rPr>
      </w:pPr>
    </w:p>
    <w:p w14:paraId="601C54BA" w14:textId="77777777" w:rsidR="00C13F3F" w:rsidRPr="00F6160E" w:rsidRDefault="00C13F3F" w:rsidP="00C13F3F">
      <w:pPr>
        <w:rPr>
          <w:rFonts w:cstheme="minorHAnsi"/>
        </w:rPr>
      </w:pPr>
    </w:p>
    <w:p w14:paraId="39EB3E9C" w14:textId="7AA08952" w:rsidR="00C13F3F" w:rsidRPr="009D5811" w:rsidRDefault="00E22517" w:rsidP="00C13F3F">
      <w:pPr>
        <w:rPr>
          <w:rFonts w:ascii="Times New Roman" w:hAnsi="Times New Roman" w:cs="Times New Roman"/>
        </w:rPr>
      </w:pPr>
      <w:r w:rsidRPr="00EC6B39">
        <w:rPr>
          <w:rFonts w:cstheme="minorHAnsi"/>
          <w:noProof/>
          <w:lang w:eastAsia="fr-CH"/>
        </w:rPr>
        <w:drawing>
          <wp:anchor distT="0" distB="0" distL="114300" distR="114300" simplePos="0" relativeHeight="251659264" behindDoc="1" locked="0" layoutInCell="1" allowOverlap="1" wp14:anchorId="7BC11488" wp14:editId="393DAE73">
            <wp:simplePos x="0" y="0"/>
            <wp:positionH relativeFrom="margin">
              <wp:posOffset>0</wp:posOffset>
            </wp:positionH>
            <wp:positionV relativeFrom="paragraph">
              <wp:posOffset>161290</wp:posOffset>
            </wp:positionV>
            <wp:extent cx="699135" cy="876300"/>
            <wp:effectExtent l="0" t="0" r="5715" b="0"/>
            <wp:wrapTight wrapText="bothSides">
              <wp:wrapPolygon edited="0">
                <wp:start x="0" y="0"/>
                <wp:lineTo x="0" y="17843"/>
                <wp:lineTo x="5297" y="21130"/>
                <wp:lineTo x="15891" y="21130"/>
                <wp:lineTo x="21188" y="17843"/>
                <wp:lineTo x="21188" y="0"/>
                <wp:lineTo x="0" y="0"/>
              </wp:wrapPolygon>
            </wp:wrapTight>
            <wp:docPr id="993894860" name="Image 993894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342" cy="8784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CDB4C0" w14:textId="77777777" w:rsidR="00C13F3F" w:rsidRPr="001D2274" w:rsidRDefault="00C13F3F" w:rsidP="00C13F3F">
      <w:pPr>
        <w:rPr>
          <w:rFonts w:cstheme="minorHAnsi"/>
        </w:rPr>
      </w:pPr>
    </w:p>
    <w:p w14:paraId="3E9BE791" w14:textId="77777777" w:rsidR="00C13F3F" w:rsidRPr="001D2274" w:rsidRDefault="00C13F3F" w:rsidP="00C13F3F">
      <w:pPr>
        <w:rPr>
          <w:rFonts w:cstheme="minorHAnsi"/>
        </w:rPr>
      </w:pPr>
    </w:p>
    <w:p w14:paraId="7E0F79E4" w14:textId="77777777" w:rsidR="00C13F3F" w:rsidRPr="001D2274" w:rsidRDefault="00C13F3F" w:rsidP="00C13F3F">
      <w:pPr>
        <w:rPr>
          <w:rFonts w:cstheme="minorHAnsi"/>
        </w:rPr>
      </w:pPr>
    </w:p>
    <w:p w14:paraId="32C42653" w14:textId="77777777" w:rsidR="00C13F3F" w:rsidRPr="001D2274" w:rsidRDefault="00C13F3F" w:rsidP="00C13F3F">
      <w:pPr>
        <w:rPr>
          <w:rFonts w:cstheme="minorHAnsi"/>
        </w:rPr>
      </w:pPr>
    </w:p>
    <w:p w14:paraId="29FF19CB" w14:textId="77777777" w:rsidR="00C13F3F" w:rsidRDefault="00C13F3F" w:rsidP="00C13F3F">
      <w:pPr>
        <w:rPr>
          <w:rFonts w:cstheme="minorHAnsi"/>
        </w:rPr>
      </w:pPr>
    </w:p>
    <w:p w14:paraId="3A8D39D8" w14:textId="77777777" w:rsidR="00C13F3F" w:rsidRDefault="00C13F3F" w:rsidP="00C13F3F">
      <w:pPr>
        <w:rPr>
          <w:rFonts w:cstheme="minorHAnsi"/>
        </w:rPr>
      </w:pPr>
    </w:p>
    <w:p w14:paraId="56F0D6AE" w14:textId="77777777" w:rsidR="00C13F3F" w:rsidRDefault="00C13F3F" w:rsidP="00C13F3F">
      <w:pPr>
        <w:rPr>
          <w:rFonts w:cstheme="minorHAnsi"/>
        </w:rPr>
      </w:pPr>
    </w:p>
    <w:p w14:paraId="7068A86D" w14:textId="77777777" w:rsidR="00C13F3F" w:rsidRDefault="00C13F3F" w:rsidP="00C13F3F">
      <w:pPr>
        <w:rPr>
          <w:rFonts w:cstheme="minorHAnsi"/>
        </w:rPr>
      </w:pPr>
    </w:p>
    <w:p w14:paraId="7A1247EB" w14:textId="77777777" w:rsidR="00C13F3F" w:rsidRDefault="00C13F3F" w:rsidP="00C13F3F">
      <w:pPr>
        <w:rPr>
          <w:rFonts w:cstheme="minorHAnsi"/>
        </w:rPr>
      </w:pPr>
    </w:p>
    <w:p w14:paraId="2A5DF8FC" w14:textId="77777777" w:rsidR="00C13F3F" w:rsidRPr="001D2274" w:rsidRDefault="00C13F3F" w:rsidP="00C13F3F">
      <w:pPr>
        <w:rPr>
          <w:rFonts w:cstheme="minorHAnsi"/>
        </w:rPr>
      </w:pPr>
    </w:p>
    <w:p w14:paraId="7225A3B3" w14:textId="77777777" w:rsidR="00C13F3F" w:rsidRPr="001D2274" w:rsidRDefault="00C13F3F" w:rsidP="00C13F3F">
      <w:pPr>
        <w:rPr>
          <w:rFonts w:ascii="Calibri" w:hAnsi="Calibri" w:cs="Calibri"/>
          <w:sz w:val="28"/>
          <w:szCs w:val="28"/>
        </w:rPr>
      </w:pPr>
      <w:r w:rsidRPr="001D2274">
        <w:rPr>
          <w:rFonts w:ascii="Calibri" w:hAnsi="Calibri" w:cs="Calibri"/>
          <w:sz w:val="28"/>
          <w:szCs w:val="28"/>
        </w:rPr>
        <w:t>Commune de Missy</w:t>
      </w:r>
    </w:p>
    <w:p w14:paraId="29060729" w14:textId="77777777" w:rsidR="00C13F3F" w:rsidRPr="001D2274" w:rsidRDefault="00C13F3F" w:rsidP="00C13F3F">
      <w:pPr>
        <w:rPr>
          <w:rFonts w:ascii="Calibri" w:hAnsi="Calibri" w:cs="Calibri"/>
          <w:sz w:val="28"/>
          <w:szCs w:val="28"/>
        </w:rPr>
      </w:pPr>
      <w:r w:rsidRPr="001D2274">
        <w:rPr>
          <w:rFonts w:ascii="Calibri" w:hAnsi="Calibri" w:cs="Calibri"/>
          <w:sz w:val="28"/>
          <w:szCs w:val="28"/>
        </w:rPr>
        <w:t xml:space="preserve">Municipalité </w:t>
      </w:r>
    </w:p>
    <w:p w14:paraId="674D708E" w14:textId="77777777" w:rsidR="00C13F3F" w:rsidRDefault="00C13F3F" w:rsidP="00C13F3F">
      <w:pPr>
        <w:rPr>
          <w:rFonts w:ascii="Calibri" w:hAnsi="Calibri" w:cs="Calibri"/>
          <w:sz w:val="26"/>
          <w:szCs w:val="26"/>
        </w:rPr>
      </w:pPr>
    </w:p>
    <w:p w14:paraId="20E3EE6D" w14:textId="77777777" w:rsidR="00C13F3F" w:rsidRDefault="00C13F3F" w:rsidP="00C13F3F">
      <w:pPr>
        <w:rPr>
          <w:rFonts w:ascii="Calibri" w:hAnsi="Calibri" w:cs="Calibri"/>
          <w:sz w:val="26"/>
          <w:szCs w:val="26"/>
        </w:rPr>
      </w:pPr>
    </w:p>
    <w:p w14:paraId="633E8238" w14:textId="77777777" w:rsidR="00C13F3F" w:rsidRDefault="00C13F3F" w:rsidP="00C13F3F">
      <w:pPr>
        <w:rPr>
          <w:rFonts w:ascii="Calibri" w:hAnsi="Calibri" w:cs="Calibri"/>
          <w:sz w:val="26"/>
          <w:szCs w:val="26"/>
        </w:rPr>
      </w:pPr>
    </w:p>
    <w:p w14:paraId="70168824" w14:textId="77777777" w:rsidR="00C13F3F" w:rsidRDefault="00C13F3F" w:rsidP="00C13F3F">
      <w:pPr>
        <w:rPr>
          <w:rFonts w:ascii="Calibri" w:hAnsi="Calibri" w:cs="Calibri"/>
          <w:sz w:val="26"/>
          <w:szCs w:val="26"/>
        </w:rPr>
      </w:pPr>
    </w:p>
    <w:p w14:paraId="2B71B934" w14:textId="77777777" w:rsidR="00C13F3F" w:rsidRDefault="00C13F3F" w:rsidP="00C13F3F">
      <w:pPr>
        <w:rPr>
          <w:rFonts w:ascii="Calibri" w:hAnsi="Calibri" w:cs="Calibri"/>
          <w:sz w:val="26"/>
          <w:szCs w:val="26"/>
        </w:rPr>
      </w:pPr>
    </w:p>
    <w:p w14:paraId="44DAB790" w14:textId="77777777" w:rsidR="00C13F3F" w:rsidRDefault="00C13F3F" w:rsidP="00C13F3F">
      <w:pPr>
        <w:rPr>
          <w:rFonts w:ascii="Calibri" w:hAnsi="Calibri" w:cs="Calibri"/>
          <w:sz w:val="26"/>
          <w:szCs w:val="26"/>
        </w:rPr>
      </w:pPr>
    </w:p>
    <w:p w14:paraId="15C0E795" w14:textId="77777777" w:rsidR="00C13F3F" w:rsidRDefault="00C13F3F" w:rsidP="00C13F3F">
      <w:pPr>
        <w:rPr>
          <w:rFonts w:ascii="Calibri" w:hAnsi="Calibri" w:cs="Calibri"/>
          <w:sz w:val="26"/>
          <w:szCs w:val="26"/>
        </w:rPr>
      </w:pPr>
    </w:p>
    <w:p w14:paraId="2480F18F" w14:textId="77777777" w:rsidR="00C13F3F" w:rsidRDefault="00C13F3F" w:rsidP="00C13F3F">
      <w:pPr>
        <w:rPr>
          <w:rFonts w:ascii="Calibri" w:hAnsi="Calibri" w:cs="Calibri"/>
          <w:sz w:val="26"/>
          <w:szCs w:val="26"/>
        </w:rPr>
      </w:pPr>
    </w:p>
    <w:p w14:paraId="01BFB7CC" w14:textId="77777777" w:rsidR="00C13F3F" w:rsidRDefault="00C13F3F" w:rsidP="00C13F3F">
      <w:pPr>
        <w:rPr>
          <w:rFonts w:ascii="Calibri" w:hAnsi="Calibri" w:cs="Calibri"/>
          <w:sz w:val="26"/>
          <w:szCs w:val="26"/>
        </w:rPr>
      </w:pPr>
    </w:p>
    <w:p w14:paraId="32FAAD1B" w14:textId="6BD26A51" w:rsidR="00C13F3F" w:rsidRPr="004A7C84" w:rsidRDefault="00C13F3F" w:rsidP="00C13F3F">
      <w:pPr>
        <w:rPr>
          <w:rFonts w:ascii="Calibri" w:hAnsi="Calibri" w:cs="Calibri"/>
          <w:sz w:val="28"/>
          <w:szCs w:val="28"/>
        </w:rPr>
      </w:pPr>
      <w:r w:rsidRPr="001D2274">
        <w:rPr>
          <w:rFonts w:ascii="Calibri" w:hAnsi="Calibri" w:cs="Calibri"/>
          <w:sz w:val="28"/>
          <w:szCs w:val="28"/>
        </w:rPr>
        <w:t>Préavis n</w:t>
      </w:r>
      <w:r w:rsidRPr="004A7C84">
        <w:rPr>
          <w:rFonts w:ascii="Calibri" w:hAnsi="Calibri" w:cs="Calibri"/>
          <w:sz w:val="28"/>
          <w:szCs w:val="28"/>
        </w:rPr>
        <w:t>°0</w:t>
      </w:r>
      <w:r w:rsidR="002D2D06" w:rsidRPr="004A7C84">
        <w:rPr>
          <w:rFonts w:ascii="Calibri" w:hAnsi="Calibri" w:cs="Calibri"/>
          <w:sz w:val="28"/>
          <w:szCs w:val="28"/>
        </w:rPr>
        <w:t>1</w:t>
      </w:r>
      <w:r w:rsidRPr="004A7C84">
        <w:rPr>
          <w:rFonts w:ascii="Calibri" w:hAnsi="Calibri" w:cs="Calibri"/>
          <w:sz w:val="28"/>
          <w:szCs w:val="28"/>
        </w:rPr>
        <w:t>/202</w:t>
      </w:r>
      <w:r w:rsidR="00C75144" w:rsidRPr="004A7C84">
        <w:rPr>
          <w:rFonts w:ascii="Calibri" w:hAnsi="Calibri" w:cs="Calibri"/>
          <w:sz w:val="28"/>
          <w:szCs w:val="28"/>
        </w:rPr>
        <w:t>5</w:t>
      </w:r>
      <w:r w:rsidRPr="004A7C84">
        <w:rPr>
          <w:rFonts w:ascii="Calibri" w:hAnsi="Calibri" w:cs="Calibri"/>
          <w:sz w:val="28"/>
          <w:szCs w:val="28"/>
        </w:rPr>
        <w:t xml:space="preserve"> Au Conseil Général</w:t>
      </w:r>
    </w:p>
    <w:p w14:paraId="55CFADCA" w14:textId="77777777" w:rsidR="00C13F3F" w:rsidRPr="004A7C84" w:rsidRDefault="00C13F3F" w:rsidP="00C13F3F">
      <w:pPr>
        <w:rPr>
          <w:rFonts w:ascii="Calibri" w:hAnsi="Calibri" w:cs="Calibri"/>
          <w:sz w:val="26"/>
          <w:szCs w:val="26"/>
        </w:rPr>
      </w:pPr>
    </w:p>
    <w:p w14:paraId="1B4B0C15" w14:textId="77777777" w:rsidR="00C13F3F" w:rsidRPr="004A7C84" w:rsidRDefault="00C13F3F" w:rsidP="00C13F3F">
      <w:pPr>
        <w:rPr>
          <w:rFonts w:ascii="Calibri" w:hAnsi="Calibri" w:cs="Calibri"/>
          <w:sz w:val="26"/>
          <w:szCs w:val="26"/>
        </w:rPr>
      </w:pPr>
    </w:p>
    <w:p w14:paraId="291B321C" w14:textId="4396F2C1" w:rsidR="00C13F3F" w:rsidRPr="001D2274" w:rsidRDefault="00C13F3F" w:rsidP="00C13F3F">
      <w:pPr>
        <w:rPr>
          <w:rFonts w:ascii="Calibri" w:hAnsi="Calibri" w:cs="Calibri"/>
          <w:sz w:val="28"/>
          <w:szCs w:val="28"/>
        </w:rPr>
      </w:pPr>
      <w:r w:rsidRPr="004A7C84">
        <w:rPr>
          <w:rFonts w:ascii="Calibri" w:hAnsi="Calibri" w:cs="Calibri"/>
          <w:sz w:val="28"/>
          <w:szCs w:val="28"/>
        </w:rPr>
        <w:t>Comptes et gestion 202</w:t>
      </w:r>
      <w:r w:rsidR="00C75144" w:rsidRPr="004A7C84">
        <w:rPr>
          <w:rFonts w:ascii="Calibri" w:hAnsi="Calibri" w:cs="Calibri"/>
          <w:sz w:val="28"/>
          <w:szCs w:val="28"/>
        </w:rPr>
        <w:t>4</w:t>
      </w:r>
    </w:p>
    <w:p w14:paraId="135E23A8" w14:textId="77777777" w:rsidR="00C13F3F" w:rsidRDefault="00C13F3F" w:rsidP="00C13F3F">
      <w:pPr>
        <w:rPr>
          <w:rFonts w:ascii="Calibri" w:hAnsi="Calibri" w:cs="Calibri"/>
          <w:sz w:val="26"/>
          <w:szCs w:val="26"/>
        </w:rPr>
      </w:pPr>
    </w:p>
    <w:p w14:paraId="34289F52" w14:textId="77777777" w:rsidR="005501FA" w:rsidRPr="003F5650" w:rsidRDefault="005501FA" w:rsidP="005501FA">
      <w:pPr>
        <w:spacing w:line="256" w:lineRule="auto"/>
        <w:jc w:val="both"/>
        <w:rPr>
          <w:rFonts w:ascii="Calibri" w:hAnsi="Calibri" w:cs="Calibri"/>
        </w:rPr>
      </w:pPr>
    </w:p>
    <w:p w14:paraId="1574EF53" w14:textId="77777777" w:rsidR="005501FA" w:rsidRPr="003F5650" w:rsidRDefault="005501FA" w:rsidP="005501FA">
      <w:pPr>
        <w:spacing w:line="256" w:lineRule="auto"/>
        <w:ind w:right="28"/>
        <w:jc w:val="both"/>
        <w:rPr>
          <w:rFonts w:ascii="Calibri" w:hAnsi="Calibri" w:cs="Calibri"/>
        </w:rPr>
      </w:pPr>
    </w:p>
    <w:p w14:paraId="420DF129" w14:textId="77777777" w:rsidR="005501FA" w:rsidRPr="003F5650" w:rsidRDefault="005501FA" w:rsidP="005501FA">
      <w:pPr>
        <w:spacing w:line="256" w:lineRule="auto"/>
        <w:jc w:val="both"/>
        <w:rPr>
          <w:rFonts w:ascii="Calibri" w:hAnsi="Calibri" w:cs="Calibri"/>
        </w:rPr>
      </w:pPr>
    </w:p>
    <w:p w14:paraId="2BE9799A" w14:textId="77777777" w:rsidR="005501FA" w:rsidRPr="003F5650" w:rsidRDefault="005501FA" w:rsidP="005501FA">
      <w:pPr>
        <w:spacing w:line="256" w:lineRule="auto"/>
        <w:jc w:val="both"/>
        <w:rPr>
          <w:rFonts w:ascii="Calibri" w:hAnsi="Calibri" w:cs="Calibri"/>
        </w:rPr>
      </w:pPr>
    </w:p>
    <w:p w14:paraId="36EADC44" w14:textId="77777777" w:rsidR="005501FA" w:rsidRPr="003F5650" w:rsidRDefault="005501FA" w:rsidP="005501FA">
      <w:pPr>
        <w:spacing w:line="256" w:lineRule="auto"/>
        <w:jc w:val="both"/>
        <w:rPr>
          <w:rFonts w:ascii="Calibri" w:hAnsi="Calibri" w:cs="Calibri"/>
        </w:rPr>
      </w:pPr>
    </w:p>
    <w:p w14:paraId="6B10F5F1" w14:textId="77777777" w:rsidR="005501FA" w:rsidRPr="003F5650" w:rsidRDefault="005501FA" w:rsidP="005501FA">
      <w:pPr>
        <w:spacing w:line="256" w:lineRule="auto"/>
        <w:jc w:val="both"/>
        <w:rPr>
          <w:rFonts w:ascii="Calibri" w:hAnsi="Calibri" w:cs="Calibri"/>
        </w:rPr>
      </w:pPr>
    </w:p>
    <w:p w14:paraId="04B80535" w14:textId="77777777" w:rsidR="005501FA" w:rsidRPr="003F5650" w:rsidRDefault="005501FA" w:rsidP="005501FA">
      <w:pPr>
        <w:spacing w:line="256" w:lineRule="auto"/>
        <w:jc w:val="both"/>
        <w:rPr>
          <w:rFonts w:ascii="Calibri" w:hAnsi="Calibri" w:cs="Calibri"/>
        </w:rPr>
      </w:pPr>
    </w:p>
    <w:p w14:paraId="22AC700A" w14:textId="77777777" w:rsidR="005501FA" w:rsidRPr="003F5650" w:rsidRDefault="005501FA" w:rsidP="005501FA">
      <w:pPr>
        <w:spacing w:line="256" w:lineRule="auto"/>
        <w:jc w:val="both"/>
        <w:rPr>
          <w:rFonts w:ascii="Calibri" w:hAnsi="Calibri" w:cs="Calibri"/>
        </w:rPr>
      </w:pPr>
    </w:p>
    <w:p w14:paraId="4C52E26F" w14:textId="77777777" w:rsidR="005501FA" w:rsidRPr="003F5650" w:rsidRDefault="005501FA" w:rsidP="005501FA">
      <w:pPr>
        <w:spacing w:line="256" w:lineRule="auto"/>
        <w:jc w:val="both"/>
        <w:rPr>
          <w:rFonts w:ascii="Calibri" w:hAnsi="Calibri" w:cs="Calibri"/>
        </w:rPr>
      </w:pPr>
    </w:p>
    <w:p w14:paraId="22C59C02" w14:textId="77777777" w:rsidR="005501FA" w:rsidRPr="003F5650" w:rsidRDefault="005501FA" w:rsidP="005501FA">
      <w:pPr>
        <w:spacing w:line="256" w:lineRule="auto"/>
        <w:jc w:val="both"/>
        <w:rPr>
          <w:rFonts w:ascii="Calibri" w:hAnsi="Calibri" w:cs="Calibri"/>
        </w:rPr>
      </w:pPr>
    </w:p>
    <w:p w14:paraId="11FED0D8" w14:textId="77777777" w:rsidR="005501FA" w:rsidRPr="003F5650" w:rsidRDefault="005501FA" w:rsidP="005501FA">
      <w:pPr>
        <w:spacing w:line="256" w:lineRule="auto"/>
        <w:jc w:val="both"/>
        <w:rPr>
          <w:rFonts w:ascii="Calibri" w:hAnsi="Calibri" w:cs="Calibri"/>
        </w:rPr>
      </w:pPr>
    </w:p>
    <w:p w14:paraId="779EB952" w14:textId="77777777" w:rsidR="005501FA" w:rsidRPr="003F5650" w:rsidRDefault="005501FA" w:rsidP="005501FA">
      <w:pPr>
        <w:spacing w:line="256" w:lineRule="auto"/>
        <w:jc w:val="both"/>
        <w:rPr>
          <w:rFonts w:ascii="Calibri" w:hAnsi="Calibri" w:cs="Calibri"/>
        </w:rPr>
      </w:pPr>
    </w:p>
    <w:p w14:paraId="1F386A3D" w14:textId="77777777" w:rsidR="005501FA" w:rsidRPr="003F5650" w:rsidRDefault="005501FA" w:rsidP="005501FA">
      <w:pPr>
        <w:spacing w:line="256" w:lineRule="auto"/>
        <w:jc w:val="both"/>
        <w:rPr>
          <w:rFonts w:ascii="Calibri" w:hAnsi="Calibri" w:cs="Calibri"/>
        </w:rPr>
      </w:pPr>
    </w:p>
    <w:p w14:paraId="52506BEB" w14:textId="77777777" w:rsidR="005501FA" w:rsidRPr="003F5650" w:rsidRDefault="005501FA" w:rsidP="005501FA">
      <w:pPr>
        <w:spacing w:line="256" w:lineRule="auto"/>
        <w:jc w:val="both"/>
        <w:rPr>
          <w:rFonts w:ascii="Calibri" w:hAnsi="Calibri" w:cs="Calibri"/>
        </w:rPr>
      </w:pPr>
    </w:p>
    <w:p w14:paraId="7248F454" w14:textId="77777777" w:rsidR="005501FA" w:rsidRPr="003F5650" w:rsidRDefault="005501FA" w:rsidP="005501FA">
      <w:pPr>
        <w:spacing w:line="256" w:lineRule="auto"/>
        <w:jc w:val="both"/>
        <w:rPr>
          <w:rFonts w:ascii="Calibri" w:hAnsi="Calibri" w:cs="Calibri"/>
        </w:rPr>
      </w:pPr>
    </w:p>
    <w:p w14:paraId="73D2322C" w14:textId="77777777" w:rsidR="005501FA" w:rsidRPr="003F5650" w:rsidRDefault="005501FA" w:rsidP="005501FA">
      <w:pPr>
        <w:spacing w:line="256" w:lineRule="auto"/>
        <w:jc w:val="both"/>
        <w:rPr>
          <w:rFonts w:ascii="Calibri" w:hAnsi="Calibri" w:cs="Calibri"/>
        </w:rPr>
      </w:pPr>
    </w:p>
    <w:p w14:paraId="61DBC555" w14:textId="35263A28" w:rsidR="005501FA" w:rsidRDefault="005501FA" w:rsidP="005501FA">
      <w:pPr>
        <w:spacing w:line="256" w:lineRule="auto"/>
        <w:jc w:val="both"/>
        <w:rPr>
          <w:rFonts w:ascii="Calibri" w:hAnsi="Calibri" w:cs="Calibri"/>
        </w:rPr>
      </w:pPr>
    </w:p>
    <w:p w14:paraId="1691CDC0" w14:textId="1BE8C896" w:rsidR="00FC6EB9" w:rsidRDefault="00FC6EB9" w:rsidP="005501FA">
      <w:pPr>
        <w:spacing w:line="256" w:lineRule="auto"/>
        <w:jc w:val="both"/>
        <w:rPr>
          <w:rFonts w:ascii="Calibri" w:hAnsi="Calibri" w:cs="Calibri"/>
        </w:rPr>
      </w:pPr>
    </w:p>
    <w:p w14:paraId="4C63E6E7" w14:textId="1CE99A01" w:rsidR="00FC6EB9" w:rsidRDefault="00FC6EB9" w:rsidP="005501FA">
      <w:pPr>
        <w:spacing w:line="256" w:lineRule="auto"/>
        <w:jc w:val="both"/>
        <w:rPr>
          <w:rFonts w:ascii="Calibri" w:hAnsi="Calibri" w:cs="Calibri"/>
        </w:rPr>
      </w:pPr>
    </w:p>
    <w:p w14:paraId="48C5D7C1" w14:textId="77777777" w:rsidR="00FC6EB9" w:rsidRPr="003F5650" w:rsidRDefault="00FC6EB9" w:rsidP="005501FA">
      <w:pPr>
        <w:spacing w:line="256" w:lineRule="auto"/>
        <w:jc w:val="both"/>
        <w:rPr>
          <w:rFonts w:ascii="Calibri" w:hAnsi="Calibri" w:cs="Calibri"/>
        </w:rPr>
      </w:pPr>
    </w:p>
    <w:p w14:paraId="7DD1B177" w14:textId="77777777" w:rsidR="00C03325" w:rsidRDefault="00C03325" w:rsidP="005501FA">
      <w:pPr>
        <w:spacing w:line="256" w:lineRule="auto"/>
        <w:jc w:val="both"/>
        <w:rPr>
          <w:rFonts w:ascii="Calibri" w:hAnsi="Calibri" w:cs="Calibri"/>
        </w:rPr>
      </w:pPr>
    </w:p>
    <w:p w14:paraId="5C4A8287" w14:textId="7F33B5C8" w:rsidR="00921B83" w:rsidRPr="003F5650" w:rsidRDefault="00921B83" w:rsidP="005501FA">
      <w:pPr>
        <w:spacing w:line="256" w:lineRule="auto"/>
        <w:jc w:val="both"/>
        <w:rPr>
          <w:rFonts w:ascii="Calibri" w:hAnsi="Calibri" w:cs="Calibri"/>
        </w:rPr>
      </w:pPr>
      <w:r w:rsidRPr="003F5650">
        <w:rPr>
          <w:rFonts w:ascii="Calibri" w:hAnsi="Calibri" w:cs="Calibri"/>
        </w:rPr>
        <w:lastRenderedPageBreak/>
        <w:t xml:space="preserve">Madame la </w:t>
      </w:r>
      <w:r w:rsidR="00045A6A" w:rsidRPr="003F5650">
        <w:rPr>
          <w:rFonts w:ascii="Calibri" w:hAnsi="Calibri" w:cs="Calibri"/>
        </w:rPr>
        <w:t>P</w:t>
      </w:r>
      <w:r w:rsidRPr="003F5650">
        <w:rPr>
          <w:rFonts w:ascii="Calibri" w:hAnsi="Calibri" w:cs="Calibri"/>
        </w:rPr>
        <w:t xml:space="preserve">résidente, </w:t>
      </w:r>
    </w:p>
    <w:p w14:paraId="358918F2" w14:textId="733D37DA" w:rsidR="005501FA" w:rsidRPr="003F5650" w:rsidRDefault="00921B83" w:rsidP="005501FA">
      <w:pPr>
        <w:spacing w:line="256" w:lineRule="auto"/>
        <w:jc w:val="both"/>
        <w:rPr>
          <w:rFonts w:ascii="Calibri" w:hAnsi="Calibri" w:cs="Calibri"/>
        </w:rPr>
      </w:pPr>
      <w:r w:rsidRPr="003F5650">
        <w:rPr>
          <w:rFonts w:ascii="Calibri" w:hAnsi="Calibri" w:cs="Calibri"/>
        </w:rPr>
        <w:t xml:space="preserve">Mesdames et Messieurs les </w:t>
      </w:r>
      <w:r w:rsidR="00202436">
        <w:rPr>
          <w:rFonts w:ascii="Calibri" w:hAnsi="Calibri" w:cs="Calibri"/>
        </w:rPr>
        <w:t xml:space="preserve">Conseillères et </w:t>
      </w:r>
      <w:r w:rsidRPr="003F5650">
        <w:rPr>
          <w:rFonts w:ascii="Calibri" w:hAnsi="Calibri" w:cs="Calibri"/>
        </w:rPr>
        <w:t>Conseillers,</w:t>
      </w:r>
    </w:p>
    <w:p w14:paraId="678ECD95" w14:textId="77777777" w:rsidR="005501FA" w:rsidRPr="003F5650" w:rsidRDefault="005501FA" w:rsidP="005501FA">
      <w:pPr>
        <w:tabs>
          <w:tab w:val="left" w:pos="0"/>
        </w:tabs>
        <w:spacing w:line="276" w:lineRule="auto"/>
        <w:jc w:val="both"/>
        <w:rPr>
          <w:rFonts w:ascii="Calibri" w:eastAsia="Times New Roman" w:hAnsi="Calibri" w:cs="Calibri"/>
          <w:lang w:eastAsia="fr-FR"/>
        </w:rPr>
      </w:pPr>
    </w:p>
    <w:p w14:paraId="1843AB0F" w14:textId="3335D4E3" w:rsidR="005B541B" w:rsidRPr="003F5650" w:rsidRDefault="00921B83" w:rsidP="005B541B">
      <w:pPr>
        <w:spacing w:line="256" w:lineRule="auto"/>
        <w:jc w:val="both"/>
        <w:rPr>
          <w:rFonts w:ascii="Calibri" w:hAnsi="Calibri" w:cs="Calibri"/>
        </w:rPr>
      </w:pPr>
      <w:r w:rsidRPr="003F5650">
        <w:rPr>
          <w:rFonts w:ascii="Calibri" w:hAnsi="Calibri" w:cs="Calibri"/>
        </w:rPr>
        <w:t>L</w:t>
      </w:r>
      <w:r w:rsidR="003A0DCA" w:rsidRPr="003F5650">
        <w:rPr>
          <w:rFonts w:ascii="Calibri" w:hAnsi="Calibri" w:cs="Calibri"/>
        </w:rPr>
        <w:t xml:space="preserve">a </w:t>
      </w:r>
      <w:r w:rsidR="00202436">
        <w:rPr>
          <w:rFonts w:ascii="Calibri" w:hAnsi="Calibri" w:cs="Calibri"/>
        </w:rPr>
        <w:t>M</w:t>
      </w:r>
      <w:r w:rsidR="003A0DCA" w:rsidRPr="003F5650">
        <w:rPr>
          <w:rFonts w:ascii="Calibri" w:hAnsi="Calibri" w:cs="Calibri"/>
        </w:rPr>
        <w:t>unicipalité a le plaisir de vous présenter son rapport sur les comptes et la gestion 202</w:t>
      </w:r>
      <w:r w:rsidR="002D2D06">
        <w:rPr>
          <w:rFonts w:ascii="Calibri" w:hAnsi="Calibri" w:cs="Calibri"/>
        </w:rPr>
        <w:t>3</w:t>
      </w:r>
      <w:r w:rsidR="003A0DCA" w:rsidRPr="003F5650">
        <w:rPr>
          <w:rFonts w:ascii="Calibri" w:hAnsi="Calibri" w:cs="Calibri"/>
        </w:rPr>
        <w:t>.</w:t>
      </w:r>
    </w:p>
    <w:p w14:paraId="29F014B1" w14:textId="77777777" w:rsidR="003A0DCA" w:rsidRPr="003F5650" w:rsidRDefault="003A0DCA" w:rsidP="005B541B">
      <w:pPr>
        <w:spacing w:line="256" w:lineRule="auto"/>
        <w:jc w:val="both"/>
        <w:rPr>
          <w:rFonts w:ascii="Calibri" w:hAnsi="Calibri" w:cs="Calibri"/>
        </w:rPr>
      </w:pPr>
    </w:p>
    <w:p w14:paraId="097DA365" w14:textId="14D68F25" w:rsidR="00633E89" w:rsidRPr="00135477" w:rsidRDefault="00AE7476" w:rsidP="00135477">
      <w:pPr>
        <w:jc w:val="both"/>
        <w:rPr>
          <w:rFonts w:ascii="Calibri" w:hAnsi="Calibri" w:cs="Calibri"/>
          <w:b/>
          <w:bCs/>
          <w:u w:val="single"/>
        </w:rPr>
      </w:pPr>
      <w:r w:rsidRPr="00135477">
        <w:rPr>
          <w:rFonts w:ascii="Calibri" w:hAnsi="Calibri" w:cs="Calibri"/>
          <w:b/>
          <w:bCs/>
          <w:u w:val="single"/>
        </w:rPr>
        <w:t>Résultats de l’exercice</w:t>
      </w:r>
    </w:p>
    <w:p w14:paraId="2B301895" w14:textId="7173FA1B" w:rsidR="00917479" w:rsidRPr="00CE6708" w:rsidRDefault="00917479" w:rsidP="00917479">
      <w:pPr>
        <w:jc w:val="both"/>
        <w:rPr>
          <w:rFonts w:ascii="Calibri" w:hAnsi="Calibri" w:cs="Calibri"/>
          <w:color w:val="FF0000"/>
        </w:rPr>
      </w:pPr>
      <w:r w:rsidRPr="003F5650">
        <w:rPr>
          <w:rFonts w:ascii="Calibri" w:hAnsi="Calibri" w:cs="Calibri"/>
        </w:rPr>
        <w:t>Le budget pour 20</w:t>
      </w:r>
      <w:r w:rsidR="00AA0469" w:rsidRPr="003F5650">
        <w:rPr>
          <w:rFonts w:ascii="Calibri" w:hAnsi="Calibri" w:cs="Calibri"/>
        </w:rPr>
        <w:t>2</w:t>
      </w:r>
      <w:r w:rsidR="00CE6708">
        <w:rPr>
          <w:rFonts w:ascii="Calibri" w:hAnsi="Calibri" w:cs="Calibri"/>
        </w:rPr>
        <w:t>4</w:t>
      </w:r>
      <w:r w:rsidRPr="003F5650">
        <w:rPr>
          <w:rFonts w:ascii="Calibri" w:hAnsi="Calibri" w:cs="Calibri"/>
        </w:rPr>
        <w:t xml:space="preserve"> présenté par la Municipalité dans le préavis municipal PM</w:t>
      </w:r>
      <w:r w:rsidR="00C37405" w:rsidRPr="003F5650">
        <w:rPr>
          <w:rFonts w:ascii="Calibri" w:hAnsi="Calibri" w:cs="Calibri"/>
        </w:rPr>
        <w:t>0</w:t>
      </w:r>
      <w:r w:rsidR="002D2D06">
        <w:rPr>
          <w:rFonts w:ascii="Calibri" w:hAnsi="Calibri" w:cs="Calibri"/>
        </w:rPr>
        <w:t>5</w:t>
      </w:r>
      <w:r w:rsidR="00C37405" w:rsidRPr="003F5650">
        <w:rPr>
          <w:rFonts w:ascii="Calibri" w:hAnsi="Calibri" w:cs="Calibri"/>
        </w:rPr>
        <w:t>-</w:t>
      </w:r>
      <w:r w:rsidRPr="003F5650">
        <w:rPr>
          <w:rFonts w:ascii="Calibri" w:hAnsi="Calibri" w:cs="Calibri"/>
        </w:rPr>
        <w:t>20</w:t>
      </w:r>
      <w:r w:rsidR="00CB433C" w:rsidRPr="003F5650">
        <w:rPr>
          <w:rFonts w:ascii="Calibri" w:hAnsi="Calibri" w:cs="Calibri"/>
        </w:rPr>
        <w:t>2</w:t>
      </w:r>
      <w:r w:rsidR="00CE6708">
        <w:rPr>
          <w:rFonts w:ascii="Calibri" w:hAnsi="Calibri" w:cs="Calibri"/>
        </w:rPr>
        <w:t>3</w:t>
      </w:r>
      <w:r w:rsidRPr="003F5650">
        <w:rPr>
          <w:rFonts w:ascii="Calibri" w:hAnsi="Calibri" w:cs="Calibri"/>
        </w:rPr>
        <w:t xml:space="preserve"> et adopté par le Conseil </w:t>
      </w:r>
      <w:r w:rsidR="00AA0469" w:rsidRPr="003F5650">
        <w:rPr>
          <w:rFonts w:ascii="Calibri" w:hAnsi="Calibri" w:cs="Calibri"/>
        </w:rPr>
        <w:t>Général dans sa séance du</w:t>
      </w:r>
      <w:r w:rsidR="00C37405" w:rsidRPr="003F5650">
        <w:rPr>
          <w:rFonts w:ascii="Calibri" w:hAnsi="Calibri" w:cs="Calibri"/>
        </w:rPr>
        <w:t xml:space="preserve"> 1</w:t>
      </w:r>
      <w:r w:rsidR="00CE6708">
        <w:rPr>
          <w:rFonts w:ascii="Calibri" w:hAnsi="Calibri" w:cs="Calibri"/>
        </w:rPr>
        <w:t>2</w:t>
      </w:r>
      <w:r w:rsidR="00C37405" w:rsidRPr="003F5650">
        <w:rPr>
          <w:rFonts w:ascii="Calibri" w:hAnsi="Calibri" w:cs="Calibri"/>
        </w:rPr>
        <w:t xml:space="preserve"> </w:t>
      </w:r>
      <w:r w:rsidR="00C37405" w:rsidRPr="001E7CB5">
        <w:rPr>
          <w:rFonts w:ascii="Calibri" w:hAnsi="Calibri" w:cs="Calibri"/>
        </w:rPr>
        <w:t>décembre 20</w:t>
      </w:r>
      <w:r w:rsidR="00CB433C" w:rsidRPr="001E7CB5">
        <w:rPr>
          <w:rFonts w:ascii="Calibri" w:hAnsi="Calibri" w:cs="Calibri"/>
        </w:rPr>
        <w:t>2</w:t>
      </w:r>
      <w:r w:rsidR="00CE6708" w:rsidRPr="001E7CB5">
        <w:rPr>
          <w:rFonts w:ascii="Calibri" w:hAnsi="Calibri" w:cs="Calibri"/>
        </w:rPr>
        <w:t>3</w:t>
      </w:r>
      <w:r w:rsidRPr="001E7CB5">
        <w:rPr>
          <w:rFonts w:ascii="Calibri" w:hAnsi="Calibri" w:cs="Calibri"/>
        </w:rPr>
        <w:t xml:space="preserve"> prévoyait un excédent de </w:t>
      </w:r>
      <w:r w:rsidR="00AD0644" w:rsidRPr="001E7CB5">
        <w:rPr>
          <w:rFonts w:ascii="Calibri" w:hAnsi="Calibri" w:cs="Calibri"/>
        </w:rPr>
        <w:t>charges</w:t>
      </w:r>
      <w:r w:rsidRPr="001E7CB5">
        <w:rPr>
          <w:rFonts w:ascii="Calibri" w:hAnsi="Calibri" w:cs="Calibri"/>
        </w:rPr>
        <w:t xml:space="preserve"> de </w:t>
      </w:r>
      <w:r w:rsidRPr="001E7CB5">
        <w:rPr>
          <w:rFonts w:ascii="Calibri" w:hAnsi="Calibri" w:cs="Calibri"/>
          <w:b/>
        </w:rPr>
        <w:t>CHF </w:t>
      </w:r>
      <w:r w:rsidR="00CE6708" w:rsidRPr="001E7CB5">
        <w:rPr>
          <w:rFonts w:ascii="Calibri" w:hAnsi="Calibri" w:cs="Calibri"/>
          <w:b/>
        </w:rPr>
        <w:t>133</w:t>
      </w:r>
      <w:r w:rsidR="00AD0644" w:rsidRPr="001E7CB5">
        <w:rPr>
          <w:rFonts w:ascii="Calibri" w:hAnsi="Calibri" w:cs="Calibri"/>
          <w:b/>
        </w:rPr>
        <w:t>'</w:t>
      </w:r>
      <w:r w:rsidR="002D2D06" w:rsidRPr="001E7CB5">
        <w:rPr>
          <w:rFonts w:ascii="Calibri" w:hAnsi="Calibri" w:cs="Calibri"/>
          <w:b/>
        </w:rPr>
        <w:t>5</w:t>
      </w:r>
      <w:r w:rsidR="002A40F5" w:rsidRPr="001E7CB5">
        <w:rPr>
          <w:rFonts w:ascii="Calibri" w:hAnsi="Calibri" w:cs="Calibri"/>
          <w:b/>
        </w:rPr>
        <w:t>0</w:t>
      </w:r>
      <w:r w:rsidR="009D36D6" w:rsidRPr="001E7CB5">
        <w:rPr>
          <w:rFonts w:ascii="Calibri" w:hAnsi="Calibri" w:cs="Calibri"/>
          <w:b/>
        </w:rPr>
        <w:t>0</w:t>
      </w:r>
      <w:r w:rsidR="00AD0644" w:rsidRPr="001E7CB5">
        <w:rPr>
          <w:rFonts w:ascii="Calibri" w:hAnsi="Calibri" w:cs="Calibri"/>
          <w:b/>
        </w:rPr>
        <w:t>.</w:t>
      </w:r>
      <w:r w:rsidR="009D36D6" w:rsidRPr="001E7CB5">
        <w:rPr>
          <w:rFonts w:ascii="Calibri" w:hAnsi="Calibri" w:cs="Calibri"/>
          <w:b/>
        </w:rPr>
        <w:t>-</w:t>
      </w:r>
      <w:r w:rsidRPr="001E7CB5">
        <w:rPr>
          <w:rFonts w:ascii="Calibri" w:hAnsi="Calibri" w:cs="Calibri"/>
        </w:rPr>
        <w:t xml:space="preserve"> (</w:t>
      </w:r>
      <w:r w:rsidR="00CE6708" w:rsidRPr="001E7CB5">
        <w:rPr>
          <w:rFonts w:ascii="Calibri" w:hAnsi="Calibri" w:cs="Calibri"/>
        </w:rPr>
        <w:t>10</w:t>
      </w:r>
      <w:r w:rsidR="002D2D06" w:rsidRPr="001E7CB5">
        <w:rPr>
          <w:rFonts w:ascii="Calibri" w:hAnsi="Calibri" w:cs="Calibri"/>
        </w:rPr>
        <w:t>.9</w:t>
      </w:r>
      <w:r w:rsidR="00CE6708" w:rsidRPr="001E7CB5">
        <w:rPr>
          <w:rFonts w:ascii="Calibri" w:hAnsi="Calibri" w:cs="Calibri"/>
        </w:rPr>
        <w:t>6</w:t>
      </w:r>
      <w:r w:rsidRPr="001E7CB5">
        <w:rPr>
          <w:rFonts w:ascii="Calibri" w:hAnsi="Calibri" w:cs="Calibri"/>
        </w:rPr>
        <w:t xml:space="preserve">% des recettes). A la clôture de l’exercice, on </w:t>
      </w:r>
      <w:r w:rsidR="00532D63" w:rsidRPr="001E7CB5">
        <w:rPr>
          <w:rFonts w:ascii="Calibri" w:hAnsi="Calibri" w:cs="Calibri"/>
        </w:rPr>
        <w:t xml:space="preserve">constate un </w:t>
      </w:r>
      <w:r w:rsidR="006612BC" w:rsidRPr="001E7CB5">
        <w:rPr>
          <w:rFonts w:ascii="Calibri" w:hAnsi="Calibri" w:cs="Calibri"/>
        </w:rPr>
        <w:t>excédent de charges</w:t>
      </w:r>
      <w:r w:rsidRPr="001E7CB5">
        <w:rPr>
          <w:rFonts w:ascii="Calibri" w:hAnsi="Calibri" w:cs="Calibri"/>
        </w:rPr>
        <w:t xml:space="preserve"> de </w:t>
      </w:r>
      <w:r w:rsidRPr="001E7CB5">
        <w:rPr>
          <w:rFonts w:ascii="Calibri" w:hAnsi="Calibri" w:cs="Calibri"/>
          <w:b/>
        </w:rPr>
        <w:t>CHF </w:t>
      </w:r>
      <w:r w:rsidR="001E7CB5" w:rsidRPr="001E7CB5">
        <w:rPr>
          <w:rFonts w:ascii="Calibri" w:hAnsi="Calibri" w:cs="Calibri"/>
          <w:b/>
        </w:rPr>
        <w:t>80</w:t>
      </w:r>
      <w:r w:rsidR="00532D63" w:rsidRPr="001E7CB5">
        <w:rPr>
          <w:rFonts w:ascii="Calibri" w:hAnsi="Calibri" w:cs="Calibri"/>
          <w:b/>
        </w:rPr>
        <w:t>'</w:t>
      </w:r>
      <w:r w:rsidR="001E7CB5" w:rsidRPr="001E7CB5">
        <w:rPr>
          <w:rFonts w:ascii="Calibri" w:hAnsi="Calibri" w:cs="Calibri"/>
          <w:b/>
        </w:rPr>
        <w:t>846.09</w:t>
      </w:r>
      <w:r w:rsidR="00671B4D" w:rsidRPr="001E7CB5">
        <w:rPr>
          <w:rFonts w:ascii="Calibri" w:hAnsi="Calibri" w:cs="Calibri"/>
          <w:b/>
        </w:rPr>
        <w:t xml:space="preserve"> </w:t>
      </w:r>
      <w:r w:rsidR="00671B4D" w:rsidRPr="001E7CB5">
        <w:rPr>
          <w:rFonts w:ascii="Calibri" w:hAnsi="Calibri" w:cs="Calibri"/>
          <w:bCs/>
        </w:rPr>
        <w:t>(</w:t>
      </w:r>
      <w:r w:rsidR="001E7CB5" w:rsidRPr="001E7CB5">
        <w:rPr>
          <w:rFonts w:ascii="Calibri" w:hAnsi="Calibri" w:cs="Calibri"/>
          <w:bCs/>
        </w:rPr>
        <w:t>6</w:t>
      </w:r>
      <w:r w:rsidR="00671B4D" w:rsidRPr="001E7CB5">
        <w:rPr>
          <w:rFonts w:ascii="Calibri" w:hAnsi="Calibri" w:cs="Calibri"/>
          <w:bCs/>
        </w:rPr>
        <w:t>.</w:t>
      </w:r>
      <w:r w:rsidR="001E7CB5" w:rsidRPr="001E7CB5">
        <w:rPr>
          <w:rFonts w:ascii="Calibri" w:hAnsi="Calibri" w:cs="Calibri"/>
          <w:bCs/>
        </w:rPr>
        <w:t>02</w:t>
      </w:r>
      <w:r w:rsidR="008961A2" w:rsidRPr="001E7CB5">
        <w:rPr>
          <w:rFonts w:ascii="Calibri" w:hAnsi="Calibri" w:cs="Calibri"/>
          <w:bCs/>
        </w:rPr>
        <w:t>%</w:t>
      </w:r>
      <w:r w:rsidRPr="001E7CB5">
        <w:rPr>
          <w:rFonts w:ascii="Calibri" w:hAnsi="Calibri" w:cs="Calibri"/>
        </w:rPr>
        <w:t xml:space="preserve"> des recettes)</w:t>
      </w:r>
      <w:r w:rsidR="00532D63" w:rsidRPr="001E7CB5">
        <w:rPr>
          <w:rFonts w:ascii="Calibri" w:hAnsi="Calibri" w:cs="Calibri"/>
        </w:rPr>
        <w:t>.</w:t>
      </w:r>
      <w:r w:rsidRPr="001E7CB5">
        <w:rPr>
          <w:rFonts w:ascii="Calibri" w:hAnsi="Calibri" w:cs="Calibri"/>
        </w:rPr>
        <w:t xml:space="preserve"> </w:t>
      </w:r>
      <w:r w:rsidR="00532D63" w:rsidRPr="001E7CB5">
        <w:rPr>
          <w:rFonts w:ascii="Calibri" w:hAnsi="Calibri" w:cs="Calibri"/>
        </w:rPr>
        <w:t>L</w:t>
      </w:r>
      <w:r w:rsidRPr="001E7CB5">
        <w:rPr>
          <w:rFonts w:ascii="Calibri" w:hAnsi="Calibri" w:cs="Calibri"/>
        </w:rPr>
        <w:t xml:space="preserve">e capital </w:t>
      </w:r>
      <w:r w:rsidR="00532D63" w:rsidRPr="001E7CB5">
        <w:rPr>
          <w:rFonts w:ascii="Calibri" w:hAnsi="Calibri" w:cs="Calibri"/>
        </w:rPr>
        <w:t>passe ainsi de</w:t>
      </w:r>
      <w:r w:rsidR="00713E7A" w:rsidRPr="001E7CB5">
        <w:rPr>
          <w:rFonts w:ascii="Calibri" w:hAnsi="Calibri" w:cs="Calibri"/>
        </w:rPr>
        <w:t> </w:t>
      </w:r>
      <w:r w:rsidRPr="001E7CB5">
        <w:rPr>
          <w:rFonts w:ascii="Calibri" w:hAnsi="Calibri" w:cs="Calibri"/>
          <w:b/>
        </w:rPr>
        <w:t xml:space="preserve">CHF </w:t>
      </w:r>
      <w:r w:rsidR="008961A2" w:rsidRPr="001E7CB5">
        <w:rPr>
          <w:rFonts w:ascii="Calibri" w:hAnsi="Calibri" w:cs="Calibri"/>
          <w:b/>
        </w:rPr>
        <w:t>1'0</w:t>
      </w:r>
      <w:r w:rsidR="006612BC" w:rsidRPr="001E7CB5">
        <w:rPr>
          <w:rFonts w:ascii="Calibri" w:hAnsi="Calibri" w:cs="Calibri"/>
          <w:b/>
        </w:rPr>
        <w:t>88</w:t>
      </w:r>
      <w:r w:rsidR="008961A2" w:rsidRPr="001E7CB5">
        <w:rPr>
          <w:rFonts w:ascii="Calibri" w:hAnsi="Calibri" w:cs="Calibri"/>
          <w:b/>
        </w:rPr>
        <w:t>'6</w:t>
      </w:r>
      <w:r w:rsidR="006612BC" w:rsidRPr="001E7CB5">
        <w:rPr>
          <w:rFonts w:ascii="Calibri" w:hAnsi="Calibri" w:cs="Calibri"/>
          <w:b/>
        </w:rPr>
        <w:t>49</w:t>
      </w:r>
      <w:r w:rsidR="008961A2" w:rsidRPr="001E7CB5">
        <w:rPr>
          <w:rFonts w:ascii="Calibri" w:hAnsi="Calibri" w:cs="Calibri"/>
          <w:b/>
        </w:rPr>
        <w:t>.</w:t>
      </w:r>
      <w:r w:rsidR="006612BC" w:rsidRPr="001E7CB5">
        <w:rPr>
          <w:rFonts w:ascii="Calibri" w:hAnsi="Calibri" w:cs="Calibri"/>
          <w:b/>
        </w:rPr>
        <w:t>49</w:t>
      </w:r>
      <w:r w:rsidR="00532D63" w:rsidRPr="001E7CB5">
        <w:rPr>
          <w:rFonts w:ascii="Calibri" w:hAnsi="Calibri" w:cs="Calibri"/>
          <w:b/>
        </w:rPr>
        <w:t xml:space="preserve"> à CHF</w:t>
      </w:r>
      <w:r w:rsidR="00E27098" w:rsidRPr="001E7CB5">
        <w:rPr>
          <w:rFonts w:ascii="Calibri" w:hAnsi="Calibri" w:cs="Calibri"/>
          <w:b/>
        </w:rPr>
        <w:t xml:space="preserve"> </w:t>
      </w:r>
      <w:r w:rsidR="001E7CB5" w:rsidRPr="001E7CB5">
        <w:rPr>
          <w:rFonts w:ascii="Calibri" w:hAnsi="Calibri" w:cs="Calibri"/>
          <w:b/>
        </w:rPr>
        <w:t>1’007</w:t>
      </w:r>
      <w:r w:rsidR="007469C4" w:rsidRPr="001E7CB5">
        <w:rPr>
          <w:rFonts w:ascii="Calibri" w:hAnsi="Calibri" w:cs="Calibri"/>
          <w:b/>
        </w:rPr>
        <w:t>'</w:t>
      </w:r>
      <w:r w:rsidR="001E7CB5" w:rsidRPr="001E7CB5">
        <w:rPr>
          <w:rFonts w:ascii="Calibri" w:hAnsi="Calibri" w:cs="Calibri"/>
          <w:b/>
        </w:rPr>
        <w:t>803.40</w:t>
      </w:r>
    </w:p>
    <w:p w14:paraId="6D2ABA42" w14:textId="11633DF3" w:rsidR="00AE7476" w:rsidRPr="002D2D06" w:rsidRDefault="00AE7476" w:rsidP="00A350FD">
      <w:pPr>
        <w:jc w:val="both"/>
        <w:rPr>
          <w:rFonts w:ascii="Calibri" w:hAnsi="Calibri" w:cs="Calibri"/>
          <w:sz w:val="24"/>
          <w:szCs w:val="24"/>
          <w:highlight w:val="yellow"/>
        </w:rPr>
      </w:pPr>
    </w:p>
    <w:p w14:paraId="5BC8CF13" w14:textId="2547EEC6" w:rsidR="00AE7476" w:rsidRPr="00A60335" w:rsidRDefault="00AE7476" w:rsidP="00A350FD">
      <w:pPr>
        <w:jc w:val="both"/>
        <w:rPr>
          <w:rFonts w:ascii="Calibri" w:hAnsi="Calibri" w:cs="Calibri"/>
        </w:rPr>
      </w:pPr>
      <w:r w:rsidRPr="00A60335">
        <w:rPr>
          <w:rFonts w:ascii="Calibri" w:hAnsi="Calibri" w:cs="Calibri"/>
        </w:rPr>
        <w:t>Voici la comparaison entre</w:t>
      </w:r>
      <w:r w:rsidR="00AB0BD3" w:rsidRPr="00A60335">
        <w:rPr>
          <w:rFonts w:ascii="Calibri" w:hAnsi="Calibri" w:cs="Calibri"/>
        </w:rPr>
        <w:t xml:space="preserve"> les</w:t>
      </w:r>
      <w:r w:rsidR="0077204C" w:rsidRPr="00A60335">
        <w:rPr>
          <w:rFonts w:ascii="Calibri" w:hAnsi="Calibri" w:cs="Calibri"/>
        </w:rPr>
        <w:t xml:space="preserve"> comptes</w:t>
      </w:r>
      <w:r w:rsidRPr="00A60335">
        <w:rPr>
          <w:rFonts w:ascii="Calibri" w:hAnsi="Calibri" w:cs="Calibri"/>
        </w:rPr>
        <w:t xml:space="preserve"> et </w:t>
      </w:r>
      <w:r w:rsidR="00AB0BD3" w:rsidRPr="00A60335">
        <w:rPr>
          <w:rFonts w:ascii="Calibri" w:hAnsi="Calibri" w:cs="Calibri"/>
        </w:rPr>
        <w:t xml:space="preserve">le </w:t>
      </w:r>
      <w:r w:rsidRPr="00A60335">
        <w:rPr>
          <w:rFonts w:ascii="Calibri" w:hAnsi="Calibri" w:cs="Calibri"/>
        </w:rPr>
        <w:t>budget :</w:t>
      </w:r>
    </w:p>
    <w:bookmarkStart w:id="0" w:name="_MON_1679034902"/>
    <w:bookmarkEnd w:id="0"/>
    <w:p w14:paraId="6089F580" w14:textId="49207035" w:rsidR="00AE7476" w:rsidRPr="003F5650" w:rsidRDefault="0052177D" w:rsidP="005816CB">
      <w:pPr>
        <w:jc w:val="center"/>
        <w:rPr>
          <w:rFonts w:ascii="Calibri" w:hAnsi="Calibri" w:cs="Calibri"/>
        </w:rPr>
      </w:pPr>
      <w:r w:rsidRPr="00A60335">
        <w:rPr>
          <w:rFonts w:ascii="Calibri" w:hAnsi="Calibri" w:cs="Calibri"/>
        </w:rPr>
        <w:object w:dxaOrig="9358" w:dyaOrig="1640" w14:anchorId="07ACA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8pt;height:82.2pt" o:ole="">
            <v:imagedata r:id="rId9" o:title=""/>
          </v:shape>
          <o:OLEObject Type="Embed" ProgID="Excel.Sheet.12" ShapeID="_x0000_i1025" DrawAspect="Content" ObjectID="_1808290609" r:id="rId10"/>
        </w:object>
      </w:r>
    </w:p>
    <w:p w14:paraId="0DE7887C" w14:textId="77777777" w:rsidR="00917479" w:rsidRPr="003F5650" w:rsidRDefault="00917479" w:rsidP="0082067F">
      <w:pPr>
        <w:jc w:val="both"/>
        <w:rPr>
          <w:rFonts w:ascii="Calibri" w:hAnsi="Calibri" w:cs="Calibri"/>
          <w:b/>
          <w:bCs/>
        </w:rPr>
      </w:pPr>
    </w:p>
    <w:p w14:paraId="7E7FCA45" w14:textId="37BE8C04" w:rsidR="007D362B" w:rsidRPr="003F5650" w:rsidRDefault="007D362B" w:rsidP="0082067F">
      <w:pPr>
        <w:jc w:val="both"/>
        <w:rPr>
          <w:rFonts w:ascii="Calibri" w:hAnsi="Calibri" w:cs="Calibri"/>
          <w:b/>
          <w:bCs/>
          <w:u w:val="single"/>
        </w:rPr>
      </w:pPr>
      <w:r w:rsidRPr="003F5650">
        <w:rPr>
          <w:rFonts w:ascii="Calibri" w:hAnsi="Calibri" w:cs="Calibri"/>
          <w:b/>
          <w:bCs/>
        </w:rPr>
        <w:t>Comptes par chapitre administratif</w:t>
      </w:r>
    </w:p>
    <w:bookmarkStart w:id="1" w:name="_MON_1679315605"/>
    <w:bookmarkEnd w:id="1"/>
    <w:p w14:paraId="2A2A48BE" w14:textId="3C59061B" w:rsidR="00AE7476" w:rsidRPr="003F5650" w:rsidRDefault="0052177D" w:rsidP="0082067F">
      <w:pPr>
        <w:jc w:val="both"/>
        <w:rPr>
          <w:rFonts w:ascii="Calibri" w:hAnsi="Calibri" w:cs="Calibri"/>
          <w:sz w:val="24"/>
          <w:szCs w:val="24"/>
          <w:u w:val="single"/>
        </w:rPr>
      </w:pPr>
      <w:r w:rsidRPr="003F5650">
        <w:rPr>
          <w:rFonts w:ascii="Calibri" w:hAnsi="Calibri" w:cs="Calibri"/>
          <w:sz w:val="24"/>
          <w:szCs w:val="24"/>
        </w:rPr>
        <w:object w:dxaOrig="10287" w:dyaOrig="4347" w14:anchorId="1AC78B07">
          <v:shape id="_x0000_i1026" type="#_x0000_t75" style="width:515.4pt;height:215.4pt" o:ole="">
            <v:imagedata r:id="rId11" o:title=""/>
          </v:shape>
          <o:OLEObject Type="Embed" ProgID="Excel.Sheet.12" ShapeID="_x0000_i1026" DrawAspect="Content" ObjectID="_1808290610" r:id="rId12"/>
        </w:object>
      </w:r>
    </w:p>
    <w:p w14:paraId="227B6734" w14:textId="77777777" w:rsidR="00AE7476" w:rsidRPr="003F5650" w:rsidRDefault="00AE7476" w:rsidP="0082067F">
      <w:pPr>
        <w:jc w:val="both"/>
        <w:rPr>
          <w:rFonts w:ascii="Calibri" w:hAnsi="Calibri" w:cs="Calibri"/>
          <w:u w:val="single"/>
        </w:rPr>
      </w:pPr>
    </w:p>
    <w:p w14:paraId="5DC815F7" w14:textId="0F1690F3" w:rsidR="008341FC" w:rsidRPr="003F5650" w:rsidRDefault="0007488C" w:rsidP="0082067F">
      <w:pPr>
        <w:jc w:val="both"/>
        <w:rPr>
          <w:rFonts w:ascii="Calibri" w:hAnsi="Calibri" w:cs="Calibri"/>
          <w:b/>
          <w:bCs/>
          <w:u w:val="single"/>
        </w:rPr>
      </w:pPr>
      <w:r w:rsidRPr="003F5650">
        <w:rPr>
          <w:rFonts w:ascii="Calibri" w:hAnsi="Calibri" w:cs="Calibri"/>
          <w:b/>
          <w:bCs/>
          <w:u w:val="single"/>
        </w:rPr>
        <w:t>Révision des comptes</w:t>
      </w:r>
    </w:p>
    <w:p w14:paraId="344D897F" w14:textId="09EB7FD8" w:rsidR="00B20EE1" w:rsidRPr="003F5650" w:rsidRDefault="00B20EE1" w:rsidP="00CA3473">
      <w:pPr>
        <w:jc w:val="both"/>
        <w:rPr>
          <w:rFonts w:ascii="Calibri" w:hAnsi="Calibri" w:cs="Calibri"/>
        </w:rPr>
      </w:pPr>
      <w:r w:rsidRPr="003F5650">
        <w:rPr>
          <w:rFonts w:ascii="Calibri" w:hAnsi="Calibri" w:cs="Calibri"/>
        </w:rPr>
        <w:t>Les comptes 202</w:t>
      </w:r>
      <w:r w:rsidR="00A212C2">
        <w:rPr>
          <w:rFonts w:ascii="Calibri" w:hAnsi="Calibri" w:cs="Calibri"/>
        </w:rPr>
        <w:t>4</w:t>
      </w:r>
      <w:r w:rsidRPr="003F5650">
        <w:rPr>
          <w:rFonts w:ascii="Calibri" w:hAnsi="Calibri" w:cs="Calibri"/>
        </w:rPr>
        <w:t xml:space="preserve"> ont été contrôlés en date du </w:t>
      </w:r>
      <w:r w:rsidR="00713D49">
        <w:rPr>
          <w:rFonts w:ascii="Calibri" w:hAnsi="Calibri" w:cs="Calibri"/>
        </w:rPr>
        <w:t>1</w:t>
      </w:r>
      <w:r w:rsidR="00A212C2">
        <w:rPr>
          <w:rFonts w:ascii="Calibri" w:hAnsi="Calibri" w:cs="Calibri"/>
        </w:rPr>
        <w:t>0</w:t>
      </w:r>
      <w:r w:rsidRPr="003F5650">
        <w:rPr>
          <w:rFonts w:ascii="Calibri" w:hAnsi="Calibri" w:cs="Calibri"/>
        </w:rPr>
        <w:t xml:space="preserve"> avril 202</w:t>
      </w:r>
      <w:r w:rsidR="00A212C2">
        <w:rPr>
          <w:rFonts w:ascii="Calibri" w:hAnsi="Calibri" w:cs="Calibri"/>
        </w:rPr>
        <w:t>5</w:t>
      </w:r>
      <w:r w:rsidRPr="003F5650">
        <w:rPr>
          <w:rFonts w:ascii="Calibri" w:hAnsi="Calibri" w:cs="Calibri"/>
        </w:rPr>
        <w:t xml:space="preserve"> par </w:t>
      </w:r>
      <w:proofErr w:type="spellStart"/>
      <w:r w:rsidRPr="003F5650">
        <w:rPr>
          <w:rFonts w:ascii="Calibri" w:hAnsi="Calibri" w:cs="Calibri"/>
        </w:rPr>
        <w:t>Fiprom</w:t>
      </w:r>
      <w:proofErr w:type="spellEnd"/>
      <w:r w:rsidRPr="003F5650">
        <w:rPr>
          <w:rFonts w:ascii="Calibri" w:hAnsi="Calibri" w:cs="Calibri"/>
        </w:rPr>
        <w:t>.</w:t>
      </w:r>
    </w:p>
    <w:p w14:paraId="6FC373E5" w14:textId="3AB61355" w:rsidR="0007488C" w:rsidRPr="003F5650" w:rsidRDefault="00B20EE1" w:rsidP="00B20EE1">
      <w:pPr>
        <w:jc w:val="both"/>
        <w:rPr>
          <w:rFonts w:ascii="Calibri" w:hAnsi="Calibri" w:cs="Calibri"/>
        </w:rPr>
      </w:pPr>
      <w:r w:rsidRPr="003F5650">
        <w:rPr>
          <w:rFonts w:ascii="Calibri" w:hAnsi="Calibri" w:cs="Calibri"/>
        </w:rPr>
        <w:t xml:space="preserve">La Municipalité a adopté les comptes dans sa </w:t>
      </w:r>
      <w:r w:rsidRPr="006325A8">
        <w:rPr>
          <w:rFonts w:ascii="Calibri" w:hAnsi="Calibri" w:cs="Calibri"/>
        </w:rPr>
        <w:t xml:space="preserve">séance </w:t>
      </w:r>
      <w:r w:rsidRPr="004F4DEE">
        <w:rPr>
          <w:rFonts w:ascii="Calibri" w:hAnsi="Calibri" w:cs="Calibri"/>
        </w:rPr>
        <w:t xml:space="preserve">du </w:t>
      </w:r>
      <w:r w:rsidR="004F4DEE" w:rsidRPr="004F4DEE">
        <w:rPr>
          <w:rFonts w:ascii="Calibri" w:hAnsi="Calibri" w:cs="Calibri"/>
        </w:rPr>
        <w:t>12</w:t>
      </w:r>
      <w:r w:rsidR="00A80A2C" w:rsidRPr="004F4DEE">
        <w:rPr>
          <w:rFonts w:ascii="Calibri" w:hAnsi="Calibri" w:cs="Calibri"/>
        </w:rPr>
        <w:t xml:space="preserve"> mai</w:t>
      </w:r>
      <w:r w:rsidR="00A60335" w:rsidRPr="004F4DEE">
        <w:rPr>
          <w:rFonts w:ascii="Calibri" w:hAnsi="Calibri" w:cs="Calibri"/>
        </w:rPr>
        <w:t xml:space="preserve"> 202</w:t>
      </w:r>
      <w:r w:rsidR="009F2298" w:rsidRPr="004F4DEE">
        <w:rPr>
          <w:rFonts w:ascii="Calibri" w:hAnsi="Calibri" w:cs="Calibri"/>
        </w:rPr>
        <w:t>5</w:t>
      </w:r>
      <w:r w:rsidR="00371860" w:rsidRPr="006325A8">
        <w:rPr>
          <w:rFonts w:ascii="Calibri" w:hAnsi="Calibri" w:cs="Calibri"/>
        </w:rPr>
        <w:t>.</w:t>
      </w:r>
    </w:p>
    <w:p w14:paraId="3D90A683" w14:textId="77777777" w:rsidR="0007488C" w:rsidRPr="003F5650" w:rsidRDefault="0007488C" w:rsidP="0082067F">
      <w:pPr>
        <w:jc w:val="both"/>
        <w:rPr>
          <w:rFonts w:ascii="Calibri" w:hAnsi="Calibri" w:cs="Calibri"/>
        </w:rPr>
      </w:pPr>
    </w:p>
    <w:p w14:paraId="5A0B52CC" w14:textId="0B73D330" w:rsidR="003C2DB4" w:rsidRPr="003F5650" w:rsidRDefault="008341FC" w:rsidP="0082067F">
      <w:pPr>
        <w:jc w:val="both"/>
        <w:rPr>
          <w:rFonts w:ascii="Calibri" w:hAnsi="Calibri" w:cs="Calibri"/>
        </w:rPr>
      </w:pPr>
      <w:r w:rsidRPr="00663E2B">
        <w:rPr>
          <w:rFonts w:ascii="Calibri" w:hAnsi="Calibri" w:cs="Calibri"/>
          <w:b/>
          <w:bCs/>
          <w:u w:val="single"/>
        </w:rPr>
        <w:t>Charges non budgétées</w:t>
      </w:r>
      <w:r w:rsidR="007929A0" w:rsidRPr="00663E2B">
        <w:rPr>
          <w:rFonts w:ascii="Calibri" w:hAnsi="Calibri" w:cs="Calibri"/>
          <w:b/>
          <w:bCs/>
          <w:u w:val="single"/>
        </w:rPr>
        <w:t xml:space="preserve"> – Dépenses extraordinaires</w:t>
      </w:r>
    </w:p>
    <w:p w14:paraId="2CBE897B" w14:textId="6D35662D" w:rsidR="003C2DB4" w:rsidRPr="003F5650" w:rsidRDefault="008341FC" w:rsidP="0082067F">
      <w:pPr>
        <w:jc w:val="both"/>
        <w:rPr>
          <w:rFonts w:ascii="Calibri" w:hAnsi="Calibri" w:cs="Calibri"/>
          <w:b/>
          <w:bCs/>
          <w:u w:val="single"/>
        </w:rPr>
      </w:pPr>
      <w:r w:rsidRPr="003F5650">
        <w:rPr>
          <w:rFonts w:ascii="Calibri" w:hAnsi="Calibri" w:cs="Calibri"/>
        </w:rPr>
        <w:t xml:space="preserve">Selon l’Art. </w:t>
      </w:r>
      <w:r w:rsidR="008D1E7B" w:rsidRPr="003F5650">
        <w:rPr>
          <w:rFonts w:ascii="Calibri" w:hAnsi="Calibri" w:cs="Calibri"/>
        </w:rPr>
        <w:t xml:space="preserve">80 du Règlement du Conseil Général 2019 et l’art. </w:t>
      </w:r>
      <w:r w:rsidRPr="003F5650">
        <w:rPr>
          <w:rFonts w:ascii="Calibri" w:hAnsi="Calibri" w:cs="Calibri"/>
        </w:rPr>
        <w:t>11 al.1</w:t>
      </w:r>
      <w:r w:rsidR="00133082" w:rsidRPr="003F5650">
        <w:rPr>
          <w:rFonts w:ascii="Calibri" w:hAnsi="Calibri" w:cs="Calibri"/>
        </w:rPr>
        <w:t xml:space="preserve"> du</w:t>
      </w:r>
      <w:r w:rsidRPr="003F5650">
        <w:rPr>
          <w:rFonts w:ascii="Calibri" w:hAnsi="Calibri" w:cs="Calibri"/>
        </w:rPr>
        <w:t xml:space="preserve"> </w:t>
      </w:r>
      <w:proofErr w:type="spellStart"/>
      <w:r w:rsidRPr="003F5650">
        <w:rPr>
          <w:rFonts w:ascii="Calibri" w:hAnsi="Calibri" w:cs="Calibri"/>
        </w:rPr>
        <w:t>RCCom</w:t>
      </w:r>
      <w:proofErr w:type="spellEnd"/>
      <w:r w:rsidRPr="003F5650">
        <w:rPr>
          <w:rFonts w:ascii="Calibri" w:hAnsi="Calibri" w:cs="Calibri"/>
        </w:rPr>
        <w:t xml:space="preserve">, Règlement sur la comptabilité des communes, la </w:t>
      </w:r>
      <w:r w:rsidR="00AB0BD3" w:rsidRPr="003F5650">
        <w:rPr>
          <w:rFonts w:ascii="Calibri" w:hAnsi="Calibri" w:cs="Calibri"/>
        </w:rPr>
        <w:t>M</w:t>
      </w:r>
      <w:r w:rsidRPr="003F5650">
        <w:rPr>
          <w:rFonts w:ascii="Calibri" w:hAnsi="Calibri" w:cs="Calibri"/>
        </w:rPr>
        <w:t xml:space="preserve">unicipalité ne peut engager des dépenses imprévisibles et exceptionnelles que jusqu'à concurrence d'un montant et selon les modalités fixées par le </w:t>
      </w:r>
      <w:r w:rsidR="00202436">
        <w:rPr>
          <w:rFonts w:ascii="Calibri" w:hAnsi="Calibri" w:cs="Calibri"/>
        </w:rPr>
        <w:t>C</w:t>
      </w:r>
      <w:r w:rsidRPr="003F5650">
        <w:rPr>
          <w:rFonts w:ascii="Calibri" w:hAnsi="Calibri" w:cs="Calibri"/>
        </w:rPr>
        <w:t>onseil au début de la législature</w:t>
      </w:r>
      <w:r w:rsidR="008D1E7B" w:rsidRPr="003F5650">
        <w:rPr>
          <w:rFonts w:ascii="Calibri" w:hAnsi="Calibri" w:cs="Calibri"/>
        </w:rPr>
        <w:t xml:space="preserve"> </w:t>
      </w:r>
      <w:r w:rsidR="008D1E7B" w:rsidRPr="003F5650">
        <w:rPr>
          <w:rFonts w:ascii="Calibri" w:hAnsi="Calibri" w:cs="Calibri"/>
          <w:i/>
          <w:iCs/>
        </w:rPr>
        <w:t>(</w:t>
      </w:r>
      <w:r w:rsidR="00AB0BD3" w:rsidRPr="003F5650">
        <w:rPr>
          <w:rFonts w:ascii="Calibri" w:hAnsi="Calibri" w:cs="Calibri"/>
          <w:i/>
          <w:iCs/>
        </w:rPr>
        <w:t xml:space="preserve">Missy </w:t>
      </w:r>
      <w:r w:rsidR="008D1E7B" w:rsidRPr="003F5650">
        <w:rPr>
          <w:rFonts w:ascii="Calibri" w:hAnsi="Calibri" w:cs="Calibri"/>
          <w:i/>
          <w:iCs/>
        </w:rPr>
        <w:t>20</w:t>
      </w:r>
      <w:r w:rsidR="00D86C30" w:rsidRPr="003F5650">
        <w:rPr>
          <w:rFonts w:ascii="Calibri" w:hAnsi="Calibri" w:cs="Calibri"/>
          <w:i/>
          <w:iCs/>
        </w:rPr>
        <w:t>2</w:t>
      </w:r>
      <w:r w:rsidR="008E2F1D" w:rsidRPr="003F5650">
        <w:rPr>
          <w:rFonts w:ascii="Calibri" w:hAnsi="Calibri" w:cs="Calibri"/>
          <w:i/>
          <w:iCs/>
        </w:rPr>
        <w:t>1</w:t>
      </w:r>
      <w:r w:rsidR="008D1E7B" w:rsidRPr="003F5650">
        <w:rPr>
          <w:rFonts w:ascii="Calibri" w:hAnsi="Calibri" w:cs="Calibri"/>
          <w:i/>
          <w:iCs/>
        </w:rPr>
        <w:t>-202</w:t>
      </w:r>
      <w:r w:rsidR="00D86C30" w:rsidRPr="003F5650">
        <w:rPr>
          <w:rFonts w:ascii="Calibri" w:hAnsi="Calibri" w:cs="Calibri"/>
          <w:i/>
          <w:iCs/>
        </w:rPr>
        <w:t>6</w:t>
      </w:r>
      <w:r w:rsidR="008D1E7B" w:rsidRPr="003F5650">
        <w:rPr>
          <w:rFonts w:ascii="Calibri" w:hAnsi="Calibri" w:cs="Calibri"/>
          <w:i/>
          <w:iCs/>
        </w:rPr>
        <w:t xml:space="preserve"> CHF </w:t>
      </w:r>
      <w:r w:rsidR="00D86C30" w:rsidRPr="003F5650">
        <w:rPr>
          <w:rFonts w:ascii="Calibri" w:hAnsi="Calibri" w:cs="Calibri"/>
          <w:i/>
          <w:iCs/>
        </w:rPr>
        <w:t>25</w:t>
      </w:r>
      <w:r w:rsidR="003626F7" w:rsidRPr="003F5650">
        <w:rPr>
          <w:rFonts w:ascii="Calibri" w:hAnsi="Calibri" w:cs="Calibri"/>
          <w:i/>
          <w:iCs/>
        </w:rPr>
        <w:t>'000.-</w:t>
      </w:r>
      <w:r w:rsidR="008D1E7B" w:rsidRPr="003F5650">
        <w:rPr>
          <w:rFonts w:ascii="Calibri" w:hAnsi="Calibri" w:cs="Calibri"/>
        </w:rPr>
        <w:t>)</w:t>
      </w:r>
      <w:r w:rsidRPr="003F5650">
        <w:rPr>
          <w:rFonts w:ascii="Calibri" w:hAnsi="Calibri" w:cs="Calibri"/>
        </w:rPr>
        <w:t xml:space="preserve">. </w:t>
      </w:r>
      <w:r w:rsidR="00133082" w:rsidRPr="003F5650">
        <w:rPr>
          <w:rFonts w:ascii="Calibri" w:hAnsi="Calibri" w:cs="Calibri"/>
        </w:rPr>
        <w:t xml:space="preserve">Al. </w:t>
      </w:r>
      <w:r w:rsidRPr="003F5650">
        <w:rPr>
          <w:rFonts w:ascii="Calibri" w:hAnsi="Calibri" w:cs="Calibri"/>
        </w:rPr>
        <w:t>2 Ces dépenses sont ensuite soumises à l'approbation du conseil général</w:t>
      </w:r>
      <w:r w:rsidR="00133082" w:rsidRPr="003F5650">
        <w:rPr>
          <w:rFonts w:ascii="Calibri" w:hAnsi="Calibri" w:cs="Calibri"/>
        </w:rPr>
        <w:t>.</w:t>
      </w:r>
    </w:p>
    <w:p w14:paraId="6FE2050E" w14:textId="77777777" w:rsidR="0006290A" w:rsidRPr="003F5650" w:rsidRDefault="0006290A" w:rsidP="0006290A">
      <w:pPr>
        <w:jc w:val="both"/>
        <w:rPr>
          <w:rFonts w:ascii="Calibri" w:hAnsi="Calibri" w:cs="Calibri"/>
          <w:b/>
          <w:bCs/>
          <w:u w:val="single"/>
        </w:rPr>
      </w:pPr>
    </w:p>
    <w:p w14:paraId="20DCD928" w14:textId="0F7B4ADB" w:rsidR="00395770" w:rsidRPr="003F5650" w:rsidRDefault="00395770" w:rsidP="00395770">
      <w:pPr>
        <w:jc w:val="both"/>
        <w:rPr>
          <w:rFonts w:ascii="Calibri" w:hAnsi="Calibri" w:cs="Calibri"/>
          <w:b/>
          <w:bCs/>
        </w:rPr>
      </w:pPr>
      <w:r w:rsidRPr="003F5650">
        <w:rPr>
          <w:rFonts w:ascii="Calibri" w:hAnsi="Calibri" w:cs="Calibri"/>
          <w:b/>
          <w:bCs/>
          <w:u w:val="single"/>
        </w:rPr>
        <w:t>Crédits accordé</w:t>
      </w:r>
      <w:r w:rsidR="009C1FE7" w:rsidRPr="003F5650">
        <w:rPr>
          <w:rFonts w:ascii="Calibri" w:hAnsi="Calibri" w:cs="Calibri"/>
          <w:b/>
          <w:bCs/>
          <w:u w:val="single"/>
        </w:rPr>
        <w:t>s</w:t>
      </w:r>
      <w:r w:rsidRPr="003F5650">
        <w:rPr>
          <w:rFonts w:ascii="Calibri" w:hAnsi="Calibri" w:cs="Calibri"/>
          <w:b/>
          <w:bCs/>
          <w:u w:val="single"/>
        </w:rPr>
        <w:t xml:space="preserve"> par le CG</w:t>
      </w:r>
      <w:r w:rsidRPr="003F5650">
        <w:rPr>
          <w:rFonts w:ascii="Calibri" w:hAnsi="Calibri" w:cs="Calibri"/>
          <w:b/>
          <w:bCs/>
        </w:rPr>
        <w:t xml:space="preserve"> : </w:t>
      </w:r>
    </w:p>
    <w:p w14:paraId="5E4FA7E0" w14:textId="7E2082D8" w:rsidR="00854D91" w:rsidRPr="003F5650" w:rsidRDefault="00794200" w:rsidP="0035382E">
      <w:pPr>
        <w:tabs>
          <w:tab w:val="left" w:pos="1701"/>
          <w:tab w:val="right" w:pos="8505"/>
        </w:tabs>
        <w:jc w:val="both"/>
        <w:rPr>
          <w:rFonts w:ascii="Calibri" w:hAnsi="Calibri" w:cs="Calibri"/>
        </w:rPr>
      </w:pPr>
      <w:r>
        <w:rPr>
          <w:rFonts w:ascii="Calibri" w:hAnsi="Calibri" w:cs="Calibri"/>
        </w:rPr>
        <w:t>Néant</w:t>
      </w:r>
    </w:p>
    <w:p w14:paraId="2327D168" w14:textId="4EF22238" w:rsidR="00AB0AFA" w:rsidRDefault="00AB0AFA" w:rsidP="0082067F">
      <w:pPr>
        <w:jc w:val="both"/>
        <w:rPr>
          <w:rFonts w:ascii="Calibri" w:hAnsi="Calibri" w:cs="Calibri"/>
          <w:b/>
          <w:bCs/>
          <w:highlight w:val="yellow"/>
          <w:u w:val="single"/>
        </w:rPr>
      </w:pPr>
    </w:p>
    <w:p w14:paraId="54F6EE2F" w14:textId="516BD6E0" w:rsidR="00B2164A" w:rsidRDefault="00B2164A" w:rsidP="00B2164A">
      <w:pPr>
        <w:jc w:val="both"/>
        <w:rPr>
          <w:rFonts w:ascii="Calibri" w:hAnsi="Calibri" w:cs="Calibri"/>
          <w:b/>
          <w:u w:val="single"/>
        </w:rPr>
      </w:pPr>
      <w:r w:rsidRPr="00B2164A">
        <w:rPr>
          <w:rFonts w:ascii="Calibri" w:hAnsi="Calibri" w:cs="Calibri"/>
          <w:b/>
          <w:u w:val="single"/>
        </w:rPr>
        <w:t xml:space="preserve">Dépenses extraordinaires </w:t>
      </w:r>
    </w:p>
    <w:p w14:paraId="5AB8E07A" w14:textId="77777777" w:rsidR="002F1CFA" w:rsidRPr="00B2164A" w:rsidRDefault="002F1CFA" w:rsidP="002F1CFA">
      <w:pPr>
        <w:jc w:val="both"/>
        <w:rPr>
          <w:rFonts w:ascii="Calibri" w:hAnsi="Calibri" w:cs="Calibri"/>
        </w:rPr>
      </w:pPr>
      <w:r>
        <w:rPr>
          <w:rFonts w:ascii="Calibri" w:hAnsi="Calibri" w:cs="Calibri"/>
        </w:rPr>
        <w:t>410.318.00</w:t>
      </w:r>
      <w:r>
        <w:rPr>
          <w:rFonts w:ascii="Calibri" w:hAnsi="Calibri" w:cs="Calibri"/>
        </w:rPr>
        <w:tab/>
        <w:t>Honoraires NPPR NORMAT 2 (</w:t>
      </w:r>
      <w:r w:rsidRPr="0014561E">
        <w:rPr>
          <w:rFonts w:ascii="Calibri" w:hAnsi="Calibri" w:cs="Calibri"/>
          <w:i/>
          <w:iCs/>
        </w:rPr>
        <w:t>Voir page 6</w:t>
      </w:r>
      <w:r>
        <w:rPr>
          <w:rFonts w:ascii="Calibri" w:hAnsi="Calibri" w:cs="Calibri"/>
        </w:rPr>
        <w:t>)</w:t>
      </w:r>
      <w:r>
        <w:rPr>
          <w:rFonts w:ascii="Calibri" w:hAnsi="Calibri" w:cs="Calibri"/>
        </w:rPr>
        <w:tab/>
      </w:r>
      <w:r>
        <w:rPr>
          <w:rFonts w:ascii="Calibri" w:hAnsi="Calibri" w:cs="Calibri"/>
        </w:rPr>
        <w:tab/>
      </w:r>
      <w:r>
        <w:rPr>
          <w:rFonts w:ascii="Calibri" w:hAnsi="Calibri" w:cs="Calibri"/>
        </w:rPr>
        <w:tab/>
        <w:t xml:space="preserve">CHF </w:t>
      </w:r>
      <w:r>
        <w:rPr>
          <w:rFonts w:ascii="Calibri" w:hAnsi="Calibri" w:cs="Calibri"/>
        </w:rPr>
        <w:tab/>
        <w:t xml:space="preserve">  7'996.80</w:t>
      </w:r>
    </w:p>
    <w:p w14:paraId="311F1D74" w14:textId="7077466B" w:rsidR="00B2164A" w:rsidRDefault="00B2164A" w:rsidP="00B2164A">
      <w:pPr>
        <w:jc w:val="both"/>
        <w:rPr>
          <w:rFonts w:ascii="Calibri" w:hAnsi="Calibri" w:cs="Calibri"/>
        </w:rPr>
      </w:pPr>
      <w:r w:rsidRPr="00B2164A">
        <w:rPr>
          <w:rFonts w:ascii="Calibri" w:hAnsi="Calibri" w:cs="Calibri"/>
        </w:rPr>
        <w:t>720.352.01</w:t>
      </w:r>
      <w:r>
        <w:rPr>
          <w:rFonts w:ascii="Calibri" w:hAnsi="Calibri" w:cs="Calibri"/>
        </w:rPr>
        <w:tab/>
        <w:t>ARAJ, rattrapage exercice précédent</w:t>
      </w:r>
      <w:r>
        <w:rPr>
          <w:rFonts w:ascii="Calibri" w:hAnsi="Calibri" w:cs="Calibri"/>
        </w:rPr>
        <w:tab/>
      </w:r>
      <w:r>
        <w:rPr>
          <w:rFonts w:ascii="Calibri" w:hAnsi="Calibri" w:cs="Calibri"/>
        </w:rPr>
        <w:tab/>
      </w:r>
      <w:r>
        <w:rPr>
          <w:rFonts w:ascii="Calibri" w:hAnsi="Calibri" w:cs="Calibri"/>
        </w:rPr>
        <w:tab/>
      </w:r>
      <w:r>
        <w:rPr>
          <w:rFonts w:ascii="Calibri" w:hAnsi="Calibri" w:cs="Calibri"/>
        </w:rPr>
        <w:tab/>
        <w:t>CHF</w:t>
      </w:r>
      <w:r>
        <w:rPr>
          <w:rFonts w:ascii="Calibri" w:hAnsi="Calibri" w:cs="Calibri"/>
        </w:rPr>
        <w:tab/>
      </w:r>
      <w:r w:rsidR="00794200">
        <w:rPr>
          <w:rFonts w:ascii="Calibri" w:hAnsi="Calibri" w:cs="Calibri"/>
        </w:rPr>
        <w:t>10</w:t>
      </w:r>
      <w:r>
        <w:rPr>
          <w:rFonts w:ascii="Calibri" w:hAnsi="Calibri" w:cs="Calibri"/>
        </w:rPr>
        <w:t>'</w:t>
      </w:r>
      <w:r w:rsidR="00794200">
        <w:rPr>
          <w:rFonts w:ascii="Calibri" w:hAnsi="Calibri" w:cs="Calibri"/>
        </w:rPr>
        <w:t>473</w:t>
      </w:r>
      <w:r>
        <w:rPr>
          <w:rFonts w:ascii="Calibri" w:hAnsi="Calibri" w:cs="Calibri"/>
        </w:rPr>
        <w:t>.</w:t>
      </w:r>
      <w:r w:rsidR="00794200">
        <w:rPr>
          <w:rFonts w:ascii="Calibri" w:hAnsi="Calibri" w:cs="Calibri"/>
        </w:rPr>
        <w:t>2</w:t>
      </w:r>
      <w:r>
        <w:rPr>
          <w:rFonts w:ascii="Calibri" w:hAnsi="Calibri" w:cs="Calibri"/>
        </w:rPr>
        <w:t>3</w:t>
      </w:r>
    </w:p>
    <w:p w14:paraId="73E54C93" w14:textId="77777777" w:rsidR="00786696" w:rsidRDefault="00786696" w:rsidP="0082067F">
      <w:pPr>
        <w:jc w:val="both"/>
        <w:rPr>
          <w:rFonts w:ascii="Calibri" w:hAnsi="Calibri" w:cs="Calibri"/>
          <w:b/>
          <w:bCs/>
          <w:u w:val="single"/>
        </w:rPr>
      </w:pPr>
    </w:p>
    <w:p w14:paraId="7AE743CF" w14:textId="3EB79A3D" w:rsidR="00917479" w:rsidRDefault="00917479" w:rsidP="0082067F">
      <w:pPr>
        <w:jc w:val="both"/>
        <w:rPr>
          <w:rFonts w:ascii="Calibri" w:hAnsi="Calibri" w:cs="Calibri"/>
          <w:b/>
          <w:bCs/>
          <w:u w:val="single"/>
        </w:rPr>
      </w:pPr>
      <w:r w:rsidRPr="003F5650">
        <w:rPr>
          <w:rFonts w:ascii="Calibri" w:hAnsi="Calibri" w:cs="Calibri"/>
          <w:b/>
          <w:bCs/>
          <w:u w:val="single"/>
        </w:rPr>
        <w:lastRenderedPageBreak/>
        <w:t>Recettes extraordinaires</w:t>
      </w:r>
    </w:p>
    <w:p w14:paraId="46C43B9A" w14:textId="18AF8FC8" w:rsidR="00F61896" w:rsidRPr="00663E2B" w:rsidRDefault="00F61896" w:rsidP="0082067F">
      <w:pPr>
        <w:jc w:val="both"/>
        <w:rPr>
          <w:rFonts w:ascii="Calibri" w:hAnsi="Calibri" w:cs="Calibri"/>
        </w:rPr>
      </w:pPr>
      <w:r w:rsidRPr="00663E2B">
        <w:rPr>
          <w:rFonts w:ascii="Calibri" w:hAnsi="Calibri" w:cs="Calibri"/>
        </w:rPr>
        <w:t>Néant</w:t>
      </w:r>
    </w:p>
    <w:p w14:paraId="4C125F2C" w14:textId="77777777" w:rsidR="00863D92" w:rsidRPr="003F5650" w:rsidRDefault="00863D92" w:rsidP="0082067F">
      <w:pPr>
        <w:jc w:val="both"/>
        <w:rPr>
          <w:rFonts w:ascii="Calibri" w:hAnsi="Calibri" w:cs="Calibri"/>
        </w:rPr>
      </w:pPr>
    </w:p>
    <w:p w14:paraId="31AD2447" w14:textId="4EC04C11" w:rsidR="003102D6" w:rsidRPr="003F5650" w:rsidRDefault="003102D6" w:rsidP="0082067F">
      <w:pPr>
        <w:jc w:val="both"/>
        <w:rPr>
          <w:rFonts w:ascii="Calibri" w:hAnsi="Calibri" w:cs="Calibri"/>
          <w:b/>
          <w:bCs/>
          <w:u w:val="single"/>
        </w:rPr>
      </w:pPr>
      <w:r w:rsidRPr="003F5650">
        <w:rPr>
          <w:rFonts w:ascii="Calibri" w:hAnsi="Calibri" w:cs="Calibri"/>
          <w:b/>
          <w:bCs/>
          <w:u w:val="single"/>
        </w:rPr>
        <w:t xml:space="preserve">Attributions aux fonds de réserve </w:t>
      </w:r>
    </w:p>
    <w:p w14:paraId="692CE385" w14:textId="1B9E3BE3" w:rsidR="009B7C65" w:rsidRPr="006408EE" w:rsidRDefault="00663E2B" w:rsidP="0035382E">
      <w:pPr>
        <w:tabs>
          <w:tab w:val="right" w:pos="8505"/>
        </w:tabs>
        <w:jc w:val="both"/>
        <w:rPr>
          <w:rFonts w:ascii="Calibri" w:hAnsi="Calibri" w:cs="Calibri"/>
        </w:rPr>
      </w:pPr>
      <w:r>
        <w:rPr>
          <w:rFonts w:ascii="Calibri" w:hAnsi="Calibri" w:cs="Calibri"/>
        </w:rPr>
        <w:t>Néant</w:t>
      </w:r>
    </w:p>
    <w:p w14:paraId="38E4E6E2" w14:textId="77777777" w:rsidR="009B7C65" w:rsidRPr="0068629F" w:rsidRDefault="009B7C65" w:rsidP="0082067F">
      <w:pPr>
        <w:jc w:val="both"/>
        <w:rPr>
          <w:rFonts w:ascii="Calibri" w:hAnsi="Calibri" w:cs="Calibri"/>
          <w:highlight w:val="yellow"/>
        </w:rPr>
      </w:pPr>
    </w:p>
    <w:p w14:paraId="1E7A954E" w14:textId="65BCF6B2" w:rsidR="009B7C65" w:rsidRPr="00BC1734" w:rsidRDefault="009B7C65" w:rsidP="009B7C65">
      <w:pPr>
        <w:jc w:val="both"/>
        <w:rPr>
          <w:rFonts w:ascii="Calibri" w:hAnsi="Calibri" w:cs="Calibri"/>
          <w:b/>
          <w:bCs/>
          <w:u w:val="single"/>
        </w:rPr>
      </w:pPr>
      <w:r w:rsidRPr="00BC1734">
        <w:rPr>
          <w:rFonts w:ascii="Calibri" w:hAnsi="Calibri" w:cs="Calibri"/>
          <w:b/>
          <w:bCs/>
          <w:u w:val="single"/>
        </w:rPr>
        <w:t xml:space="preserve">Prélèvements aux fonds de réserve </w:t>
      </w:r>
    </w:p>
    <w:p w14:paraId="2C2513E2" w14:textId="3BAF09CB" w:rsidR="009B7C65" w:rsidRPr="003F5650" w:rsidRDefault="003B2D58" w:rsidP="0035382E">
      <w:pPr>
        <w:tabs>
          <w:tab w:val="right" w:pos="8505"/>
        </w:tabs>
        <w:jc w:val="both"/>
        <w:rPr>
          <w:rFonts w:ascii="Calibri" w:hAnsi="Calibri" w:cs="Calibri"/>
        </w:rPr>
      </w:pPr>
      <w:r>
        <w:rPr>
          <w:rFonts w:ascii="Calibri" w:hAnsi="Calibri" w:cs="Calibri"/>
        </w:rPr>
        <w:t>353.480</w:t>
      </w:r>
      <w:r w:rsidR="009B7C65" w:rsidRPr="00BC1734">
        <w:rPr>
          <w:rFonts w:ascii="Calibri" w:hAnsi="Calibri" w:cs="Calibri"/>
        </w:rPr>
        <w:t xml:space="preserve">.00 Prélèvement à réserve </w:t>
      </w:r>
      <w:r>
        <w:rPr>
          <w:rFonts w:ascii="Calibri" w:hAnsi="Calibri" w:cs="Calibri"/>
        </w:rPr>
        <w:t>réfection de l’église</w:t>
      </w:r>
      <w:r w:rsidR="009B7C65" w:rsidRPr="00BC1734">
        <w:rPr>
          <w:rFonts w:ascii="Calibri" w:hAnsi="Calibri" w:cs="Calibri"/>
        </w:rPr>
        <w:tab/>
        <w:t xml:space="preserve">CHF </w:t>
      </w:r>
      <w:r>
        <w:rPr>
          <w:rFonts w:ascii="Calibri" w:hAnsi="Calibri" w:cs="Calibri"/>
        </w:rPr>
        <w:t>50</w:t>
      </w:r>
      <w:r w:rsidR="009B7C65" w:rsidRPr="00BC1734">
        <w:rPr>
          <w:rFonts w:ascii="Calibri" w:hAnsi="Calibri" w:cs="Calibri"/>
        </w:rPr>
        <w:t>'</w:t>
      </w:r>
      <w:r>
        <w:rPr>
          <w:rFonts w:ascii="Calibri" w:hAnsi="Calibri" w:cs="Calibri"/>
        </w:rPr>
        <w:t>000.-</w:t>
      </w:r>
    </w:p>
    <w:p w14:paraId="1AF99C69" w14:textId="5E84C05C" w:rsidR="009B7C65" w:rsidRDefault="0043067C" w:rsidP="0082067F">
      <w:pPr>
        <w:jc w:val="both"/>
        <w:rPr>
          <w:rFonts w:ascii="Calibri" w:hAnsi="Calibri" w:cs="Calibri"/>
        </w:rPr>
      </w:pPr>
      <w:r>
        <w:rPr>
          <w:rFonts w:ascii="Calibri" w:hAnsi="Calibri" w:cs="Calibri"/>
        </w:rPr>
        <w:t>810.481.00 Prélèvement sur fonds eau</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CHF</w:t>
      </w:r>
      <w:r>
        <w:rPr>
          <w:rFonts w:ascii="Calibri" w:hAnsi="Calibri" w:cs="Calibri"/>
        </w:rPr>
        <w:tab/>
        <w:t xml:space="preserve">  3'585.39</w:t>
      </w:r>
    </w:p>
    <w:p w14:paraId="25443C4A" w14:textId="67167BFB" w:rsidR="0043067C" w:rsidRDefault="0043067C" w:rsidP="0082067F">
      <w:pPr>
        <w:jc w:val="both"/>
        <w:rPr>
          <w:rFonts w:ascii="Calibri" w:hAnsi="Calibri" w:cs="Calibri"/>
        </w:rPr>
      </w:pPr>
    </w:p>
    <w:p w14:paraId="649F3010" w14:textId="5DFB2C06" w:rsidR="00786696" w:rsidRPr="00EB46F3" w:rsidRDefault="00786696" w:rsidP="0082067F">
      <w:pPr>
        <w:jc w:val="both"/>
        <w:rPr>
          <w:rFonts w:ascii="Calibri" w:hAnsi="Calibri" w:cs="Calibri"/>
          <w:b/>
          <w:bCs/>
          <w:u w:val="single"/>
        </w:rPr>
      </w:pPr>
      <w:r w:rsidRPr="00EB46F3">
        <w:rPr>
          <w:rFonts w:ascii="Calibri" w:hAnsi="Calibri" w:cs="Calibri"/>
          <w:b/>
          <w:bCs/>
          <w:u w:val="single"/>
        </w:rPr>
        <w:t>Amortissements extraordinaires</w:t>
      </w:r>
      <w:r w:rsidR="001E5799" w:rsidRPr="00EB46F3">
        <w:rPr>
          <w:rFonts w:ascii="Calibri" w:hAnsi="Calibri" w:cs="Calibri"/>
          <w:b/>
          <w:bCs/>
          <w:u w:val="single"/>
        </w:rPr>
        <w:t xml:space="preserve"> </w:t>
      </w:r>
      <w:r w:rsidR="001E5799" w:rsidRPr="00EB46F3">
        <w:rPr>
          <w:rFonts w:ascii="Calibri" w:hAnsi="Calibri" w:cs="Calibri"/>
          <w:i/>
          <w:iCs/>
          <w:u w:val="single"/>
        </w:rPr>
        <w:t>(Non prévus au budget)</w:t>
      </w:r>
    </w:p>
    <w:p w14:paraId="699536B9" w14:textId="0DFFF30F" w:rsidR="00786696" w:rsidRPr="00EB46F3" w:rsidRDefault="00786696" w:rsidP="0082067F">
      <w:pPr>
        <w:jc w:val="both"/>
        <w:rPr>
          <w:rFonts w:ascii="Calibri" w:hAnsi="Calibri" w:cs="Calibri"/>
        </w:rPr>
      </w:pPr>
      <w:r w:rsidRPr="00EB46F3">
        <w:rPr>
          <w:rFonts w:ascii="Calibri" w:hAnsi="Calibri" w:cs="Calibri"/>
        </w:rPr>
        <w:t>353.332.00 Amortissement extraordinaire façades de l’église</w:t>
      </w:r>
      <w:r w:rsidRPr="00EB46F3">
        <w:rPr>
          <w:rFonts w:ascii="Calibri" w:hAnsi="Calibri" w:cs="Calibri"/>
        </w:rPr>
        <w:tab/>
      </w:r>
      <w:r w:rsidRPr="00EB46F3">
        <w:rPr>
          <w:rFonts w:ascii="Calibri" w:hAnsi="Calibri" w:cs="Calibri"/>
        </w:rPr>
        <w:tab/>
      </w:r>
      <w:r w:rsidRPr="00EB46F3">
        <w:rPr>
          <w:rFonts w:ascii="Calibri" w:hAnsi="Calibri" w:cs="Calibri"/>
        </w:rPr>
        <w:tab/>
      </w:r>
      <w:r w:rsidR="001E5799" w:rsidRPr="00EB46F3">
        <w:rPr>
          <w:rFonts w:ascii="Calibri" w:hAnsi="Calibri" w:cs="Calibri"/>
        </w:rPr>
        <w:t xml:space="preserve">      </w:t>
      </w:r>
      <w:r w:rsidRPr="00EB46F3">
        <w:rPr>
          <w:rFonts w:ascii="Calibri" w:hAnsi="Calibri" w:cs="Calibri"/>
        </w:rPr>
        <w:t>CHF</w:t>
      </w:r>
      <w:r w:rsidR="001E5799" w:rsidRPr="00EB46F3">
        <w:rPr>
          <w:rFonts w:ascii="Calibri" w:hAnsi="Calibri" w:cs="Calibri"/>
        </w:rPr>
        <w:t xml:space="preserve"> 50'000.-</w:t>
      </w:r>
    </w:p>
    <w:p w14:paraId="2F1C39C7" w14:textId="07D4C2C4" w:rsidR="001E5799" w:rsidRDefault="001E5799" w:rsidP="0082067F">
      <w:pPr>
        <w:jc w:val="both"/>
        <w:rPr>
          <w:rFonts w:ascii="Calibri" w:hAnsi="Calibri" w:cs="Calibri"/>
        </w:rPr>
      </w:pPr>
      <w:r w:rsidRPr="00EB46F3">
        <w:rPr>
          <w:rFonts w:ascii="Calibri" w:hAnsi="Calibri" w:cs="Calibri"/>
        </w:rPr>
        <w:t>420.332.00 Amortissement extraordinaire PGA poursuite de révision</w:t>
      </w:r>
      <w:r w:rsidRPr="00EB46F3">
        <w:rPr>
          <w:rFonts w:ascii="Calibri" w:hAnsi="Calibri" w:cs="Calibri"/>
        </w:rPr>
        <w:tab/>
      </w:r>
      <w:r w:rsidRPr="00EB46F3">
        <w:rPr>
          <w:rFonts w:ascii="Calibri" w:hAnsi="Calibri" w:cs="Calibri"/>
        </w:rPr>
        <w:tab/>
        <w:t xml:space="preserve">      CHF   6'200.-</w:t>
      </w:r>
    </w:p>
    <w:p w14:paraId="5D4949FB" w14:textId="6F224C79" w:rsidR="00786696" w:rsidRPr="003F5650" w:rsidRDefault="00786696" w:rsidP="0082067F">
      <w:pPr>
        <w:jc w:val="both"/>
        <w:rPr>
          <w:rFonts w:ascii="Calibri" w:hAnsi="Calibri" w:cs="Calibri"/>
        </w:rPr>
      </w:pPr>
    </w:p>
    <w:p w14:paraId="77FB53A7" w14:textId="5E7B44A5" w:rsidR="00383B00" w:rsidRPr="003F5650" w:rsidRDefault="00383B00" w:rsidP="0082067F">
      <w:pPr>
        <w:jc w:val="both"/>
        <w:rPr>
          <w:rFonts w:ascii="Calibri" w:hAnsi="Calibri" w:cs="Calibri"/>
          <w:b/>
          <w:bCs/>
          <w:u w:val="single"/>
        </w:rPr>
      </w:pPr>
      <w:r w:rsidRPr="003F5650">
        <w:rPr>
          <w:rFonts w:ascii="Calibri" w:hAnsi="Calibri" w:cs="Calibri"/>
          <w:b/>
          <w:bCs/>
          <w:u w:val="single"/>
        </w:rPr>
        <w:t>Personnel communal</w:t>
      </w:r>
      <w:r w:rsidR="00EC7EF4" w:rsidRPr="003F5650">
        <w:rPr>
          <w:rFonts w:ascii="Calibri" w:hAnsi="Calibri" w:cs="Calibri"/>
          <w:b/>
          <w:bCs/>
          <w:u w:val="single"/>
        </w:rPr>
        <w:t xml:space="preserve"> et auxiliaire</w:t>
      </w:r>
    </w:p>
    <w:p w14:paraId="4732B8B5" w14:textId="3399A940" w:rsidR="00383B00" w:rsidRPr="003F5650" w:rsidRDefault="00383B00" w:rsidP="0082067F">
      <w:pPr>
        <w:jc w:val="both"/>
        <w:rPr>
          <w:rFonts w:ascii="Calibri" w:hAnsi="Calibri" w:cs="Calibri"/>
        </w:rPr>
      </w:pPr>
      <w:r w:rsidRPr="003F5650">
        <w:rPr>
          <w:rFonts w:ascii="Calibri" w:hAnsi="Calibri" w:cs="Calibri"/>
        </w:rPr>
        <w:t xml:space="preserve">La Municipalité remercie les employés communaux </w:t>
      </w:r>
      <w:r w:rsidR="00EC7EF4" w:rsidRPr="003F5650">
        <w:rPr>
          <w:rFonts w:ascii="Calibri" w:hAnsi="Calibri" w:cs="Calibri"/>
        </w:rPr>
        <w:t xml:space="preserve">ainsi que le personnel auxiliaire </w:t>
      </w:r>
      <w:r w:rsidRPr="003F5650">
        <w:rPr>
          <w:rFonts w:ascii="Calibri" w:hAnsi="Calibri" w:cs="Calibri"/>
        </w:rPr>
        <w:t>pour leur travail en 20</w:t>
      </w:r>
      <w:r w:rsidR="00EC7EF4" w:rsidRPr="003F5650">
        <w:rPr>
          <w:rFonts w:ascii="Calibri" w:hAnsi="Calibri" w:cs="Calibri"/>
        </w:rPr>
        <w:t>2</w:t>
      </w:r>
      <w:r w:rsidR="003B2D58">
        <w:rPr>
          <w:rFonts w:ascii="Calibri" w:hAnsi="Calibri" w:cs="Calibri"/>
        </w:rPr>
        <w:t>4</w:t>
      </w:r>
      <w:r w:rsidRPr="003F5650">
        <w:rPr>
          <w:rFonts w:ascii="Calibri" w:hAnsi="Calibri" w:cs="Calibri"/>
        </w:rPr>
        <w:t xml:space="preserve"> au service de la population :</w:t>
      </w:r>
    </w:p>
    <w:p w14:paraId="0435D20D" w14:textId="675F681B" w:rsidR="001616B2" w:rsidRPr="003F5650" w:rsidRDefault="00383B00" w:rsidP="0019729F">
      <w:pPr>
        <w:pStyle w:val="Paragraphedeliste"/>
        <w:numPr>
          <w:ilvl w:val="0"/>
          <w:numId w:val="1"/>
        </w:numPr>
        <w:jc w:val="both"/>
        <w:rPr>
          <w:rFonts w:ascii="Calibri" w:hAnsi="Calibri" w:cs="Calibri"/>
        </w:rPr>
      </w:pPr>
      <w:r w:rsidRPr="003F5650">
        <w:rPr>
          <w:rFonts w:ascii="Calibri" w:hAnsi="Calibri" w:cs="Calibri"/>
        </w:rPr>
        <w:t>Mme</w:t>
      </w:r>
      <w:r w:rsidR="005F41AA" w:rsidRPr="003F5650">
        <w:rPr>
          <w:rFonts w:ascii="Calibri" w:hAnsi="Calibri" w:cs="Calibri"/>
        </w:rPr>
        <w:t xml:space="preserve"> </w:t>
      </w:r>
      <w:r w:rsidRPr="003F5650">
        <w:rPr>
          <w:rFonts w:ascii="Calibri" w:hAnsi="Calibri" w:cs="Calibri"/>
        </w:rPr>
        <w:t>Yannick Michel, secrétaire</w:t>
      </w:r>
    </w:p>
    <w:p w14:paraId="7F9EAFB7" w14:textId="685B36A5" w:rsidR="00383B00" w:rsidRPr="003F5650" w:rsidRDefault="00383B00" w:rsidP="00383B00">
      <w:pPr>
        <w:pStyle w:val="Paragraphedeliste"/>
        <w:numPr>
          <w:ilvl w:val="0"/>
          <w:numId w:val="1"/>
        </w:numPr>
        <w:jc w:val="both"/>
        <w:rPr>
          <w:rFonts w:ascii="Calibri" w:hAnsi="Calibri" w:cs="Calibri"/>
        </w:rPr>
      </w:pPr>
      <w:r w:rsidRPr="003F5650">
        <w:rPr>
          <w:rFonts w:ascii="Calibri" w:hAnsi="Calibri" w:cs="Calibri"/>
        </w:rPr>
        <w:t>M</w:t>
      </w:r>
      <w:r w:rsidR="001C2FE6" w:rsidRPr="003F5650">
        <w:rPr>
          <w:rFonts w:ascii="Calibri" w:hAnsi="Calibri" w:cs="Calibri"/>
        </w:rPr>
        <w:t xml:space="preserve">. Philippe </w:t>
      </w:r>
      <w:proofErr w:type="spellStart"/>
      <w:r w:rsidR="001C2FE6" w:rsidRPr="003F5650">
        <w:rPr>
          <w:rFonts w:ascii="Calibri" w:hAnsi="Calibri" w:cs="Calibri"/>
        </w:rPr>
        <w:t>Jean-Mairet</w:t>
      </w:r>
      <w:proofErr w:type="spellEnd"/>
      <w:r w:rsidRPr="003F5650">
        <w:rPr>
          <w:rFonts w:ascii="Calibri" w:hAnsi="Calibri" w:cs="Calibri"/>
        </w:rPr>
        <w:t>, boursi</w:t>
      </w:r>
      <w:r w:rsidR="001C2FE6" w:rsidRPr="003F5650">
        <w:rPr>
          <w:rFonts w:ascii="Calibri" w:hAnsi="Calibri" w:cs="Calibri"/>
        </w:rPr>
        <w:t>er</w:t>
      </w:r>
    </w:p>
    <w:p w14:paraId="33BD3CA8" w14:textId="5229BC08" w:rsidR="0019729F" w:rsidRPr="003F5650" w:rsidRDefault="00383B00" w:rsidP="00383B00">
      <w:pPr>
        <w:pStyle w:val="Paragraphedeliste"/>
        <w:numPr>
          <w:ilvl w:val="0"/>
          <w:numId w:val="1"/>
        </w:numPr>
        <w:jc w:val="both"/>
        <w:rPr>
          <w:rFonts w:ascii="Calibri" w:hAnsi="Calibri" w:cs="Calibri"/>
        </w:rPr>
      </w:pPr>
      <w:r w:rsidRPr="003F5650">
        <w:rPr>
          <w:rFonts w:ascii="Calibri" w:hAnsi="Calibri" w:cs="Calibri"/>
        </w:rPr>
        <w:t>Mme Annick Rochat</w:t>
      </w:r>
    </w:p>
    <w:p w14:paraId="2ACA325F" w14:textId="6086BA97" w:rsidR="0019729F" w:rsidRDefault="0019729F" w:rsidP="0019729F">
      <w:pPr>
        <w:pStyle w:val="Paragraphedeliste"/>
        <w:numPr>
          <w:ilvl w:val="0"/>
          <w:numId w:val="1"/>
        </w:numPr>
        <w:jc w:val="both"/>
        <w:rPr>
          <w:rFonts w:ascii="Calibri" w:hAnsi="Calibri" w:cs="Calibri"/>
        </w:rPr>
      </w:pPr>
      <w:r w:rsidRPr="003F5650">
        <w:rPr>
          <w:rFonts w:ascii="Calibri" w:hAnsi="Calibri" w:cs="Calibri"/>
        </w:rPr>
        <w:t>M.</w:t>
      </w:r>
      <w:r w:rsidR="005F41AA" w:rsidRPr="003F5650">
        <w:rPr>
          <w:rFonts w:ascii="Calibri" w:hAnsi="Calibri" w:cs="Calibri"/>
        </w:rPr>
        <w:t xml:space="preserve"> </w:t>
      </w:r>
      <w:r w:rsidRPr="003F5650">
        <w:rPr>
          <w:rFonts w:ascii="Calibri" w:hAnsi="Calibri" w:cs="Calibri"/>
        </w:rPr>
        <w:t xml:space="preserve">Laurent </w:t>
      </w:r>
      <w:proofErr w:type="spellStart"/>
      <w:r w:rsidRPr="003F5650">
        <w:rPr>
          <w:rFonts w:ascii="Calibri" w:hAnsi="Calibri" w:cs="Calibri"/>
        </w:rPr>
        <w:t>Pahud</w:t>
      </w:r>
      <w:proofErr w:type="spellEnd"/>
    </w:p>
    <w:p w14:paraId="2BB12F17" w14:textId="79FF0B9E" w:rsidR="00EE250F" w:rsidRPr="003F5650" w:rsidRDefault="00EE250F" w:rsidP="0019729F">
      <w:pPr>
        <w:pStyle w:val="Paragraphedeliste"/>
        <w:numPr>
          <w:ilvl w:val="0"/>
          <w:numId w:val="1"/>
        </w:numPr>
        <w:jc w:val="both"/>
        <w:rPr>
          <w:rFonts w:ascii="Calibri" w:hAnsi="Calibri" w:cs="Calibri"/>
        </w:rPr>
      </w:pPr>
      <w:r>
        <w:rPr>
          <w:rFonts w:ascii="Calibri" w:hAnsi="Calibri" w:cs="Calibri"/>
        </w:rPr>
        <w:t>M. Arnaud Blanc</w:t>
      </w:r>
    </w:p>
    <w:p w14:paraId="6C9897B6" w14:textId="027869FD" w:rsidR="0019729F" w:rsidRPr="003F5650" w:rsidRDefault="00EE250F" w:rsidP="0019729F">
      <w:pPr>
        <w:pStyle w:val="Paragraphedeliste"/>
        <w:numPr>
          <w:ilvl w:val="0"/>
          <w:numId w:val="1"/>
        </w:numPr>
        <w:jc w:val="both"/>
        <w:rPr>
          <w:rFonts w:ascii="Calibri" w:hAnsi="Calibri" w:cs="Calibri"/>
        </w:rPr>
      </w:pPr>
      <w:r>
        <w:rPr>
          <w:rFonts w:ascii="Calibri" w:hAnsi="Calibri" w:cs="Calibri"/>
        </w:rPr>
        <w:t xml:space="preserve">Feu </w:t>
      </w:r>
      <w:r w:rsidR="0019729F" w:rsidRPr="003F5650">
        <w:rPr>
          <w:rFonts w:ascii="Calibri" w:hAnsi="Calibri" w:cs="Calibri"/>
        </w:rPr>
        <w:t>M.</w:t>
      </w:r>
      <w:r w:rsidR="005F41AA" w:rsidRPr="003F5650">
        <w:rPr>
          <w:rFonts w:ascii="Calibri" w:hAnsi="Calibri" w:cs="Calibri"/>
        </w:rPr>
        <w:t xml:space="preserve"> </w:t>
      </w:r>
      <w:r w:rsidR="0019729F" w:rsidRPr="003F5650">
        <w:rPr>
          <w:rFonts w:ascii="Calibri" w:hAnsi="Calibri" w:cs="Calibri"/>
        </w:rPr>
        <w:t>Jean-Pierre Hänggeli</w:t>
      </w:r>
    </w:p>
    <w:p w14:paraId="5FC15775" w14:textId="1088579B" w:rsidR="0019729F" w:rsidRPr="003F5650" w:rsidRDefault="0019729F" w:rsidP="0019729F">
      <w:pPr>
        <w:pStyle w:val="Paragraphedeliste"/>
        <w:numPr>
          <w:ilvl w:val="0"/>
          <w:numId w:val="1"/>
        </w:numPr>
        <w:jc w:val="both"/>
        <w:rPr>
          <w:rFonts w:ascii="Calibri" w:hAnsi="Calibri" w:cs="Calibri"/>
        </w:rPr>
      </w:pPr>
      <w:r w:rsidRPr="003F5650">
        <w:rPr>
          <w:rFonts w:ascii="Calibri" w:hAnsi="Calibri" w:cs="Calibri"/>
        </w:rPr>
        <w:t xml:space="preserve">M. François </w:t>
      </w:r>
      <w:proofErr w:type="spellStart"/>
      <w:r w:rsidRPr="003F5650">
        <w:rPr>
          <w:rFonts w:ascii="Calibri" w:hAnsi="Calibri" w:cs="Calibri"/>
        </w:rPr>
        <w:t>Riesen</w:t>
      </w:r>
      <w:proofErr w:type="spellEnd"/>
    </w:p>
    <w:p w14:paraId="2ECBEC6D" w14:textId="77777777" w:rsidR="00EE250F" w:rsidRDefault="0019729F" w:rsidP="0019729F">
      <w:pPr>
        <w:pStyle w:val="Paragraphedeliste"/>
        <w:numPr>
          <w:ilvl w:val="0"/>
          <w:numId w:val="1"/>
        </w:numPr>
        <w:jc w:val="both"/>
        <w:rPr>
          <w:rFonts w:ascii="Calibri" w:hAnsi="Calibri" w:cs="Calibri"/>
        </w:rPr>
      </w:pPr>
      <w:r w:rsidRPr="003F5650">
        <w:rPr>
          <w:rFonts w:ascii="Calibri" w:hAnsi="Calibri" w:cs="Calibri"/>
        </w:rPr>
        <w:t>M.</w:t>
      </w:r>
      <w:r w:rsidR="005F41AA" w:rsidRPr="003F5650">
        <w:rPr>
          <w:rFonts w:ascii="Calibri" w:hAnsi="Calibri" w:cs="Calibri"/>
        </w:rPr>
        <w:t xml:space="preserve"> </w:t>
      </w:r>
      <w:r w:rsidRPr="003F5650">
        <w:rPr>
          <w:rFonts w:ascii="Calibri" w:hAnsi="Calibri" w:cs="Calibri"/>
        </w:rPr>
        <w:t>Charl</w:t>
      </w:r>
      <w:r w:rsidR="00202436">
        <w:rPr>
          <w:rFonts w:ascii="Calibri" w:hAnsi="Calibri" w:cs="Calibri"/>
        </w:rPr>
        <w:t>es</w:t>
      </w:r>
      <w:r w:rsidRPr="003F5650">
        <w:rPr>
          <w:rFonts w:ascii="Calibri" w:hAnsi="Calibri" w:cs="Calibri"/>
        </w:rPr>
        <w:t xml:space="preserve"> Thévoz</w:t>
      </w:r>
    </w:p>
    <w:p w14:paraId="1B9E8456" w14:textId="051C28D8" w:rsidR="00383B00" w:rsidRPr="003F5650" w:rsidRDefault="00EE250F" w:rsidP="0019729F">
      <w:pPr>
        <w:pStyle w:val="Paragraphedeliste"/>
        <w:numPr>
          <w:ilvl w:val="0"/>
          <w:numId w:val="1"/>
        </w:numPr>
        <w:jc w:val="both"/>
        <w:rPr>
          <w:rFonts w:ascii="Calibri" w:hAnsi="Calibri" w:cs="Calibri"/>
        </w:rPr>
      </w:pPr>
      <w:r>
        <w:rPr>
          <w:rFonts w:ascii="Calibri" w:hAnsi="Calibri" w:cs="Calibri"/>
        </w:rPr>
        <w:t>M. Etienne Thévoz</w:t>
      </w:r>
      <w:r w:rsidR="00383B00" w:rsidRPr="003F5650">
        <w:rPr>
          <w:rFonts w:ascii="Calibri" w:hAnsi="Calibri" w:cs="Calibri"/>
        </w:rPr>
        <w:t>.</w:t>
      </w:r>
    </w:p>
    <w:p w14:paraId="1902A809" w14:textId="2E3417B8" w:rsidR="0019729F" w:rsidRPr="003F5650" w:rsidRDefault="0019729F" w:rsidP="0019729F">
      <w:pPr>
        <w:jc w:val="both"/>
        <w:rPr>
          <w:rFonts w:ascii="Calibri" w:hAnsi="Calibri" w:cs="Calibri"/>
        </w:rPr>
      </w:pPr>
    </w:p>
    <w:p w14:paraId="63723C49" w14:textId="4DDB4580" w:rsidR="00383B00" w:rsidRPr="003F5650" w:rsidRDefault="00A40C9B" w:rsidP="0082067F">
      <w:pPr>
        <w:jc w:val="both"/>
        <w:rPr>
          <w:rFonts w:ascii="Calibri" w:hAnsi="Calibri" w:cs="Calibri"/>
        </w:rPr>
      </w:pPr>
      <w:r w:rsidRPr="003F5650">
        <w:rPr>
          <w:rFonts w:ascii="Calibri" w:hAnsi="Calibri" w:cs="Calibri"/>
        </w:rPr>
        <w:t xml:space="preserve">La répartition des salaires </w:t>
      </w:r>
      <w:r w:rsidR="00991D7B" w:rsidRPr="003F5650">
        <w:rPr>
          <w:rFonts w:ascii="Calibri" w:hAnsi="Calibri" w:cs="Calibri"/>
        </w:rPr>
        <w:t xml:space="preserve">auxiliaires </w:t>
      </w:r>
      <w:r w:rsidR="003C6FCB" w:rsidRPr="003F5650">
        <w:rPr>
          <w:rFonts w:ascii="Calibri" w:hAnsi="Calibri" w:cs="Calibri"/>
        </w:rPr>
        <w:t>a été</w:t>
      </w:r>
      <w:r w:rsidRPr="003F5650">
        <w:rPr>
          <w:rFonts w:ascii="Calibri" w:hAnsi="Calibri" w:cs="Calibri"/>
        </w:rPr>
        <w:t xml:space="preserve"> faite en fonction des heures enregistrées pour chacun des chapitres administratifs</w:t>
      </w:r>
      <w:r w:rsidR="00991D7B" w:rsidRPr="003F5650">
        <w:rPr>
          <w:rFonts w:ascii="Calibri" w:hAnsi="Calibri" w:cs="Calibri"/>
        </w:rPr>
        <w:t>.</w:t>
      </w:r>
    </w:p>
    <w:p w14:paraId="66AB7843" w14:textId="77777777" w:rsidR="00A40C9B" w:rsidRPr="003F5650" w:rsidRDefault="00A40C9B" w:rsidP="0082067F">
      <w:pPr>
        <w:jc w:val="both"/>
        <w:rPr>
          <w:rFonts w:ascii="Calibri" w:hAnsi="Calibri" w:cs="Calibri"/>
          <w:b/>
          <w:bCs/>
          <w:u w:val="single"/>
        </w:rPr>
      </w:pPr>
    </w:p>
    <w:p w14:paraId="79E75FE9" w14:textId="5FA6AA36" w:rsidR="00383161" w:rsidRPr="003F5650" w:rsidRDefault="002E5CD1" w:rsidP="0082067F">
      <w:pPr>
        <w:jc w:val="both"/>
        <w:rPr>
          <w:rFonts w:ascii="Calibri" w:hAnsi="Calibri" w:cs="Calibri"/>
          <w:b/>
          <w:bCs/>
          <w:u w:val="single"/>
        </w:rPr>
      </w:pPr>
      <w:r w:rsidRPr="003F5650">
        <w:rPr>
          <w:rFonts w:ascii="Calibri" w:hAnsi="Calibri" w:cs="Calibri"/>
          <w:b/>
          <w:bCs/>
          <w:u w:val="single"/>
        </w:rPr>
        <w:t>Municipalité</w:t>
      </w:r>
    </w:p>
    <w:p w14:paraId="3DA1C3D7" w14:textId="4F4878B8" w:rsidR="00920DCE" w:rsidRPr="003F5650" w:rsidRDefault="002E5CD1" w:rsidP="002E5CD1">
      <w:pPr>
        <w:jc w:val="both"/>
        <w:rPr>
          <w:rFonts w:ascii="Calibri" w:hAnsi="Calibri" w:cs="Calibri"/>
        </w:rPr>
      </w:pPr>
      <w:r w:rsidRPr="003F5650">
        <w:rPr>
          <w:rFonts w:ascii="Calibri" w:hAnsi="Calibri" w:cs="Calibri"/>
        </w:rPr>
        <w:t xml:space="preserve">La </w:t>
      </w:r>
      <w:r w:rsidR="00920DCE" w:rsidRPr="003F5650">
        <w:rPr>
          <w:rFonts w:ascii="Calibri" w:hAnsi="Calibri" w:cs="Calibri"/>
        </w:rPr>
        <w:t xml:space="preserve">Municipalité a siégé </w:t>
      </w:r>
      <w:r w:rsidRPr="00CF0CC3">
        <w:rPr>
          <w:rFonts w:ascii="Calibri" w:hAnsi="Calibri" w:cs="Calibri"/>
        </w:rPr>
        <w:t>lors de</w:t>
      </w:r>
      <w:r w:rsidR="00E70C9F" w:rsidRPr="00CF0CC3">
        <w:rPr>
          <w:rFonts w:ascii="Calibri" w:hAnsi="Calibri" w:cs="Calibri"/>
        </w:rPr>
        <w:t xml:space="preserve"> </w:t>
      </w:r>
      <w:r w:rsidR="00CF0CC3" w:rsidRPr="00CF0CC3">
        <w:rPr>
          <w:rFonts w:ascii="Calibri" w:hAnsi="Calibri" w:cs="Calibri"/>
        </w:rPr>
        <w:t>38</w:t>
      </w:r>
      <w:r w:rsidR="00920DCE" w:rsidRPr="00CF0CC3">
        <w:rPr>
          <w:rFonts w:ascii="Calibri" w:hAnsi="Calibri" w:cs="Calibri"/>
        </w:rPr>
        <w:t xml:space="preserve"> séances ordinaires</w:t>
      </w:r>
      <w:r w:rsidR="00E75312" w:rsidRPr="003F5650">
        <w:rPr>
          <w:rFonts w:ascii="Calibri" w:hAnsi="Calibri" w:cs="Calibri"/>
        </w:rPr>
        <w:t>.</w:t>
      </w:r>
    </w:p>
    <w:p w14:paraId="3AA20FF0" w14:textId="764A302B" w:rsidR="00984359" w:rsidRPr="003F5650" w:rsidRDefault="00984359" w:rsidP="002E5CD1">
      <w:pPr>
        <w:jc w:val="both"/>
        <w:rPr>
          <w:rFonts w:ascii="Calibri" w:hAnsi="Calibri" w:cs="Calibri"/>
        </w:rPr>
      </w:pPr>
    </w:p>
    <w:p w14:paraId="64F4633F" w14:textId="4ED2FB5B" w:rsidR="002E5CD1" w:rsidRPr="003F5650" w:rsidRDefault="00D01E58" w:rsidP="002E5CD1">
      <w:pPr>
        <w:pStyle w:val="Corpsdetexte"/>
        <w:rPr>
          <w:rFonts w:ascii="Calibri" w:hAnsi="Calibri" w:cs="Calibri"/>
          <w:sz w:val="22"/>
          <w:szCs w:val="22"/>
          <w:lang w:val="fr-CH"/>
        </w:rPr>
      </w:pPr>
      <w:r w:rsidRPr="003F5650">
        <w:rPr>
          <w:rFonts w:ascii="Calibri" w:hAnsi="Calibri" w:cs="Calibri"/>
          <w:sz w:val="22"/>
          <w:szCs w:val="22"/>
          <w:lang w:val="fr-CH"/>
        </w:rPr>
        <w:t>L</w:t>
      </w:r>
      <w:r w:rsidR="002E5CD1" w:rsidRPr="003F5650">
        <w:rPr>
          <w:rFonts w:ascii="Calibri" w:hAnsi="Calibri" w:cs="Calibri"/>
          <w:sz w:val="22"/>
          <w:szCs w:val="22"/>
          <w:lang w:val="fr-CH"/>
        </w:rPr>
        <w:t>a Municipalité a présenté les préavis ou rapports municipaux suivants au Conseil général :</w:t>
      </w:r>
    </w:p>
    <w:p w14:paraId="0D40D7B4" w14:textId="2CD64D57" w:rsidR="001C4D74" w:rsidRPr="003F5650" w:rsidRDefault="000416C6" w:rsidP="00880714">
      <w:pPr>
        <w:pStyle w:val="Paragraphedeliste"/>
        <w:numPr>
          <w:ilvl w:val="0"/>
          <w:numId w:val="1"/>
        </w:numPr>
        <w:jc w:val="both"/>
        <w:rPr>
          <w:rFonts w:ascii="Calibri" w:hAnsi="Calibri" w:cs="Calibri"/>
        </w:rPr>
      </w:pPr>
      <w:r w:rsidRPr="003F5650">
        <w:rPr>
          <w:rFonts w:ascii="Calibri" w:hAnsi="Calibri" w:cs="Calibri"/>
        </w:rPr>
        <w:t>PM 0</w:t>
      </w:r>
      <w:r w:rsidR="00CC68DC" w:rsidRPr="003F5650">
        <w:rPr>
          <w:rFonts w:ascii="Calibri" w:hAnsi="Calibri" w:cs="Calibri"/>
        </w:rPr>
        <w:t>1</w:t>
      </w:r>
      <w:r w:rsidRPr="003F5650">
        <w:rPr>
          <w:rFonts w:ascii="Calibri" w:hAnsi="Calibri" w:cs="Calibri"/>
        </w:rPr>
        <w:t>-202</w:t>
      </w:r>
      <w:r w:rsidR="00DD5A54">
        <w:rPr>
          <w:rFonts w:ascii="Calibri" w:hAnsi="Calibri" w:cs="Calibri"/>
        </w:rPr>
        <w:t>4</w:t>
      </w:r>
      <w:r w:rsidRPr="003F5650">
        <w:rPr>
          <w:rFonts w:ascii="Calibri" w:hAnsi="Calibri" w:cs="Calibri"/>
        </w:rPr>
        <w:tab/>
      </w:r>
      <w:r w:rsidR="00DD5A54" w:rsidRPr="007F2B2C">
        <w:rPr>
          <w:rFonts w:ascii="Calibri" w:hAnsi="Calibri" w:cs="Calibri"/>
        </w:rPr>
        <w:t>Comptes et gestion 202</w:t>
      </w:r>
      <w:r w:rsidR="00DD5A54">
        <w:rPr>
          <w:rFonts w:ascii="Calibri" w:hAnsi="Calibri" w:cs="Calibri"/>
        </w:rPr>
        <w:t>3</w:t>
      </w:r>
    </w:p>
    <w:p w14:paraId="3AA0493C" w14:textId="2AA512C3" w:rsidR="007F2B2C" w:rsidRDefault="001C4D74" w:rsidP="001B3C8D">
      <w:pPr>
        <w:pStyle w:val="Paragraphedeliste"/>
        <w:numPr>
          <w:ilvl w:val="0"/>
          <w:numId w:val="1"/>
        </w:numPr>
        <w:jc w:val="both"/>
        <w:rPr>
          <w:rFonts w:ascii="Calibri" w:hAnsi="Calibri" w:cs="Calibri"/>
        </w:rPr>
      </w:pPr>
      <w:r w:rsidRPr="007F2B2C">
        <w:rPr>
          <w:rFonts w:ascii="Calibri" w:hAnsi="Calibri" w:cs="Calibri"/>
        </w:rPr>
        <w:t>PM 0</w:t>
      </w:r>
      <w:r w:rsidR="00CC68DC" w:rsidRPr="007F2B2C">
        <w:rPr>
          <w:rFonts w:ascii="Calibri" w:hAnsi="Calibri" w:cs="Calibri"/>
        </w:rPr>
        <w:t>2</w:t>
      </w:r>
      <w:r w:rsidRPr="007F2B2C">
        <w:rPr>
          <w:rFonts w:ascii="Calibri" w:hAnsi="Calibri" w:cs="Calibri"/>
        </w:rPr>
        <w:t>-202</w:t>
      </w:r>
      <w:r w:rsidR="00DD5A54">
        <w:rPr>
          <w:rFonts w:ascii="Calibri" w:hAnsi="Calibri" w:cs="Calibri"/>
        </w:rPr>
        <w:t>4</w:t>
      </w:r>
      <w:r w:rsidRPr="007F2B2C">
        <w:rPr>
          <w:rFonts w:ascii="Calibri" w:hAnsi="Calibri" w:cs="Calibri"/>
        </w:rPr>
        <w:tab/>
      </w:r>
      <w:proofErr w:type="spellStart"/>
      <w:r w:rsidR="00DD5A54">
        <w:rPr>
          <w:rFonts w:ascii="Calibri" w:hAnsi="Calibri" w:cs="Calibri"/>
        </w:rPr>
        <w:t>PACom</w:t>
      </w:r>
      <w:proofErr w:type="spellEnd"/>
    </w:p>
    <w:p w14:paraId="51CEEBED" w14:textId="311928D0" w:rsidR="001C4D74" w:rsidRPr="007F2B2C" w:rsidRDefault="001C4D74" w:rsidP="001B3C8D">
      <w:pPr>
        <w:pStyle w:val="Paragraphedeliste"/>
        <w:numPr>
          <w:ilvl w:val="0"/>
          <w:numId w:val="1"/>
        </w:numPr>
        <w:jc w:val="both"/>
        <w:rPr>
          <w:rFonts w:ascii="Calibri" w:hAnsi="Calibri" w:cs="Calibri"/>
        </w:rPr>
      </w:pPr>
      <w:r w:rsidRPr="007F2B2C">
        <w:rPr>
          <w:rFonts w:ascii="Calibri" w:hAnsi="Calibri" w:cs="Calibri"/>
        </w:rPr>
        <w:t xml:space="preserve">PM </w:t>
      </w:r>
      <w:r w:rsidR="00CC68DC" w:rsidRPr="007F2B2C">
        <w:rPr>
          <w:rFonts w:ascii="Calibri" w:hAnsi="Calibri" w:cs="Calibri"/>
        </w:rPr>
        <w:t>03-202</w:t>
      </w:r>
      <w:r w:rsidR="00DD5A54">
        <w:rPr>
          <w:rFonts w:ascii="Calibri" w:hAnsi="Calibri" w:cs="Calibri"/>
        </w:rPr>
        <w:t>4</w:t>
      </w:r>
      <w:r w:rsidR="00CC68DC" w:rsidRPr="007F2B2C">
        <w:rPr>
          <w:rFonts w:ascii="Calibri" w:hAnsi="Calibri" w:cs="Calibri"/>
        </w:rPr>
        <w:tab/>
      </w:r>
      <w:r w:rsidR="00DD5A54">
        <w:rPr>
          <w:rFonts w:ascii="Calibri" w:hAnsi="Calibri" w:cs="Calibri"/>
        </w:rPr>
        <w:t>Ajustement</w:t>
      </w:r>
    </w:p>
    <w:p w14:paraId="5020C610" w14:textId="311FDCD6" w:rsidR="001C4D74" w:rsidRPr="003F5650" w:rsidRDefault="001C4D74" w:rsidP="00880714">
      <w:pPr>
        <w:pStyle w:val="Paragraphedeliste"/>
        <w:numPr>
          <w:ilvl w:val="0"/>
          <w:numId w:val="1"/>
        </w:numPr>
        <w:jc w:val="both"/>
        <w:rPr>
          <w:rFonts w:ascii="Calibri" w:hAnsi="Calibri" w:cs="Calibri"/>
        </w:rPr>
      </w:pPr>
      <w:r w:rsidRPr="003F5650">
        <w:rPr>
          <w:rFonts w:ascii="Calibri" w:hAnsi="Calibri" w:cs="Calibri"/>
        </w:rPr>
        <w:t>PM 0</w:t>
      </w:r>
      <w:r w:rsidR="00CC68DC" w:rsidRPr="003F5650">
        <w:rPr>
          <w:rFonts w:ascii="Calibri" w:hAnsi="Calibri" w:cs="Calibri"/>
        </w:rPr>
        <w:t>4</w:t>
      </w:r>
      <w:r w:rsidRPr="003F5650">
        <w:rPr>
          <w:rFonts w:ascii="Calibri" w:hAnsi="Calibri" w:cs="Calibri"/>
        </w:rPr>
        <w:t>-202</w:t>
      </w:r>
      <w:r w:rsidR="00AC143E">
        <w:rPr>
          <w:rFonts w:ascii="Calibri" w:hAnsi="Calibri" w:cs="Calibri"/>
        </w:rPr>
        <w:t>4</w:t>
      </w:r>
      <w:r w:rsidRPr="003F5650">
        <w:rPr>
          <w:rFonts w:ascii="Calibri" w:hAnsi="Calibri" w:cs="Calibri"/>
        </w:rPr>
        <w:tab/>
      </w:r>
      <w:r w:rsidR="00AC143E">
        <w:rPr>
          <w:rFonts w:ascii="Calibri" w:hAnsi="Calibri" w:cs="Calibri"/>
        </w:rPr>
        <w:t>Règlement de police RPG</w:t>
      </w:r>
    </w:p>
    <w:p w14:paraId="2A9E58C6" w14:textId="3C88C476" w:rsidR="001C4D74" w:rsidRDefault="001C4D74" w:rsidP="00880714">
      <w:pPr>
        <w:pStyle w:val="Paragraphedeliste"/>
        <w:numPr>
          <w:ilvl w:val="0"/>
          <w:numId w:val="1"/>
        </w:numPr>
        <w:jc w:val="both"/>
        <w:rPr>
          <w:rFonts w:ascii="Calibri" w:hAnsi="Calibri" w:cs="Calibri"/>
        </w:rPr>
      </w:pPr>
      <w:r w:rsidRPr="003F5650">
        <w:rPr>
          <w:rFonts w:ascii="Calibri" w:hAnsi="Calibri" w:cs="Calibri"/>
        </w:rPr>
        <w:t>PM 0</w:t>
      </w:r>
      <w:r w:rsidR="00CC68DC" w:rsidRPr="003F5650">
        <w:rPr>
          <w:rFonts w:ascii="Calibri" w:hAnsi="Calibri" w:cs="Calibri"/>
        </w:rPr>
        <w:t>5</w:t>
      </w:r>
      <w:r w:rsidRPr="003F5650">
        <w:rPr>
          <w:rFonts w:ascii="Calibri" w:hAnsi="Calibri" w:cs="Calibri"/>
        </w:rPr>
        <w:t>-202</w:t>
      </w:r>
      <w:r w:rsidR="00AC143E">
        <w:rPr>
          <w:rFonts w:ascii="Calibri" w:hAnsi="Calibri" w:cs="Calibri"/>
        </w:rPr>
        <w:t>4</w:t>
      </w:r>
      <w:r w:rsidRPr="003F5650">
        <w:rPr>
          <w:rFonts w:ascii="Calibri" w:hAnsi="Calibri" w:cs="Calibri"/>
        </w:rPr>
        <w:tab/>
        <w:t>Budget 202</w:t>
      </w:r>
      <w:r w:rsidR="00AC143E">
        <w:rPr>
          <w:rFonts w:ascii="Calibri" w:hAnsi="Calibri" w:cs="Calibri"/>
        </w:rPr>
        <w:t>5</w:t>
      </w:r>
    </w:p>
    <w:p w14:paraId="09D61EB4" w14:textId="08654712" w:rsidR="000416C6" w:rsidRPr="003F5650" w:rsidRDefault="001C4D74" w:rsidP="001B55BA">
      <w:pPr>
        <w:jc w:val="both"/>
        <w:rPr>
          <w:rFonts w:ascii="Calibri" w:hAnsi="Calibri" w:cs="Calibri"/>
          <w:highlight w:val="cyan"/>
        </w:rPr>
      </w:pPr>
      <w:r w:rsidRPr="003F5650">
        <w:rPr>
          <w:rFonts w:ascii="Calibri" w:hAnsi="Calibri" w:cs="Calibri"/>
        </w:rPr>
        <w:tab/>
      </w:r>
    </w:p>
    <w:p w14:paraId="4EE28C7E" w14:textId="046FB907" w:rsidR="00920DCE" w:rsidRPr="00F12473" w:rsidRDefault="00C82DA9" w:rsidP="0082067F">
      <w:pPr>
        <w:jc w:val="both"/>
        <w:rPr>
          <w:rFonts w:ascii="Calibri" w:hAnsi="Calibri" w:cs="Calibri"/>
          <w:b/>
          <w:bCs/>
          <w:u w:val="single"/>
        </w:rPr>
      </w:pPr>
      <w:r w:rsidRPr="00F12473">
        <w:rPr>
          <w:rFonts w:ascii="Calibri" w:hAnsi="Calibri" w:cs="Calibri"/>
          <w:b/>
          <w:bCs/>
          <w:u w:val="single"/>
        </w:rPr>
        <w:t>Dossiers en cours :</w:t>
      </w:r>
    </w:p>
    <w:p w14:paraId="6053B378" w14:textId="53D43F6A" w:rsidR="000416C6" w:rsidRPr="00F12473" w:rsidRDefault="000416C6" w:rsidP="000416C6">
      <w:pPr>
        <w:pStyle w:val="Paragraphedeliste"/>
        <w:numPr>
          <w:ilvl w:val="0"/>
          <w:numId w:val="1"/>
        </w:numPr>
        <w:jc w:val="both"/>
        <w:rPr>
          <w:rFonts w:ascii="Calibri" w:hAnsi="Calibri" w:cs="Calibri"/>
        </w:rPr>
      </w:pPr>
      <w:r w:rsidRPr="00F12473">
        <w:rPr>
          <w:rFonts w:ascii="Calibri" w:hAnsi="Calibri" w:cs="Calibri"/>
        </w:rPr>
        <w:t xml:space="preserve">Revitalisation de la Petite </w:t>
      </w:r>
      <w:proofErr w:type="spellStart"/>
      <w:r w:rsidRPr="00F12473">
        <w:rPr>
          <w:rFonts w:ascii="Calibri" w:hAnsi="Calibri" w:cs="Calibri"/>
        </w:rPr>
        <w:t>Glâne</w:t>
      </w:r>
      <w:proofErr w:type="spellEnd"/>
    </w:p>
    <w:p w14:paraId="00E596B7" w14:textId="069F3F15" w:rsidR="00FE7BEA" w:rsidRPr="00F12473" w:rsidRDefault="000416C6" w:rsidP="00CF0CC3">
      <w:pPr>
        <w:pStyle w:val="Paragraphedeliste"/>
        <w:numPr>
          <w:ilvl w:val="0"/>
          <w:numId w:val="1"/>
        </w:numPr>
        <w:jc w:val="both"/>
        <w:rPr>
          <w:rFonts w:ascii="Calibri" w:hAnsi="Calibri" w:cs="Calibri"/>
        </w:rPr>
      </w:pPr>
      <w:r w:rsidRPr="00F12473">
        <w:rPr>
          <w:rFonts w:ascii="Calibri" w:hAnsi="Calibri" w:cs="Calibri"/>
        </w:rPr>
        <w:t>Révision du PGA</w:t>
      </w:r>
    </w:p>
    <w:p w14:paraId="590DBA07" w14:textId="721EAE8B" w:rsidR="00841AA8" w:rsidRPr="00F12473" w:rsidRDefault="00841AA8" w:rsidP="00FE7BEA">
      <w:pPr>
        <w:pStyle w:val="Paragraphedeliste"/>
        <w:numPr>
          <w:ilvl w:val="0"/>
          <w:numId w:val="1"/>
        </w:numPr>
        <w:jc w:val="both"/>
        <w:rPr>
          <w:rFonts w:ascii="Calibri" w:hAnsi="Calibri" w:cs="Calibri"/>
        </w:rPr>
      </w:pPr>
      <w:r w:rsidRPr="00F12473">
        <w:rPr>
          <w:rFonts w:ascii="Calibri" w:hAnsi="Calibri" w:cs="Calibri"/>
        </w:rPr>
        <w:t>Réfection des façades de l’église</w:t>
      </w:r>
    </w:p>
    <w:p w14:paraId="43EEE20D" w14:textId="39F88F07" w:rsidR="00CF5BCF" w:rsidRPr="003F5650" w:rsidRDefault="00CF5BCF" w:rsidP="00CF5BCF">
      <w:pPr>
        <w:jc w:val="both"/>
        <w:rPr>
          <w:rFonts w:ascii="Calibri" w:hAnsi="Calibri" w:cs="Calibri"/>
        </w:rPr>
      </w:pPr>
    </w:p>
    <w:p w14:paraId="0F93CEBF" w14:textId="77777777" w:rsidR="00CF5BCF" w:rsidRPr="003F5650" w:rsidRDefault="00CF5BCF" w:rsidP="00CF5BCF">
      <w:pPr>
        <w:jc w:val="both"/>
        <w:rPr>
          <w:rFonts w:ascii="Calibri" w:hAnsi="Calibri" w:cs="Calibri"/>
        </w:rPr>
      </w:pPr>
    </w:p>
    <w:p w14:paraId="3D037104" w14:textId="77777777" w:rsidR="009F20BF" w:rsidRPr="003F5650" w:rsidRDefault="009F20BF" w:rsidP="00984359">
      <w:pPr>
        <w:pStyle w:val="Retraitcorpsdetexte2"/>
        <w:tabs>
          <w:tab w:val="clear" w:pos="720"/>
        </w:tabs>
        <w:ind w:left="0"/>
        <w:rPr>
          <w:rFonts w:ascii="Calibri" w:hAnsi="Calibri" w:cs="Calibri"/>
          <w:b/>
          <w:sz w:val="22"/>
          <w:szCs w:val="22"/>
          <w:lang w:val="fr-CH"/>
        </w:rPr>
      </w:pPr>
    </w:p>
    <w:p w14:paraId="2D05A7C0" w14:textId="77777777" w:rsidR="009F20BF" w:rsidRPr="003F5650" w:rsidRDefault="009F20BF" w:rsidP="00984359">
      <w:pPr>
        <w:pStyle w:val="Retraitcorpsdetexte2"/>
        <w:tabs>
          <w:tab w:val="clear" w:pos="720"/>
        </w:tabs>
        <w:ind w:left="0"/>
        <w:rPr>
          <w:rFonts w:ascii="Calibri" w:hAnsi="Calibri" w:cs="Calibri"/>
          <w:b/>
          <w:sz w:val="22"/>
          <w:szCs w:val="22"/>
          <w:lang w:val="fr-CH"/>
        </w:rPr>
      </w:pPr>
    </w:p>
    <w:p w14:paraId="435E2E22" w14:textId="77777777" w:rsidR="009F20BF" w:rsidRPr="003F5650" w:rsidRDefault="009F20BF" w:rsidP="00984359">
      <w:pPr>
        <w:pStyle w:val="Retraitcorpsdetexte2"/>
        <w:tabs>
          <w:tab w:val="clear" w:pos="720"/>
        </w:tabs>
        <w:ind w:left="0"/>
        <w:rPr>
          <w:rFonts w:ascii="Calibri" w:hAnsi="Calibri" w:cs="Calibri"/>
          <w:b/>
          <w:sz w:val="22"/>
          <w:szCs w:val="22"/>
          <w:lang w:val="fr-CH"/>
        </w:rPr>
      </w:pPr>
    </w:p>
    <w:p w14:paraId="578BD116" w14:textId="77777777" w:rsidR="004106A0" w:rsidRPr="003F5650" w:rsidRDefault="004106A0" w:rsidP="00984359">
      <w:pPr>
        <w:pStyle w:val="Retraitcorpsdetexte2"/>
        <w:tabs>
          <w:tab w:val="clear" w:pos="720"/>
        </w:tabs>
        <w:ind w:left="0"/>
        <w:rPr>
          <w:rFonts w:ascii="Calibri" w:hAnsi="Calibri" w:cs="Calibri"/>
          <w:b/>
          <w:sz w:val="22"/>
          <w:szCs w:val="22"/>
          <w:lang w:val="fr-CH"/>
        </w:rPr>
      </w:pPr>
    </w:p>
    <w:p w14:paraId="0C5BC923" w14:textId="5D37708E" w:rsidR="00143039" w:rsidRDefault="00143039" w:rsidP="00984359">
      <w:pPr>
        <w:pStyle w:val="Retraitcorpsdetexte2"/>
        <w:tabs>
          <w:tab w:val="clear" w:pos="720"/>
        </w:tabs>
        <w:ind w:left="0"/>
        <w:rPr>
          <w:rFonts w:ascii="Calibri" w:hAnsi="Calibri" w:cs="Calibri"/>
          <w:b/>
          <w:sz w:val="22"/>
          <w:szCs w:val="22"/>
          <w:lang w:val="fr-CH"/>
        </w:rPr>
      </w:pPr>
    </w:p>
    <w:p w14:paraId="32E5E3A2" w14:textId="042D9B3B" w:rsidR="00BF5ADC" w:rsidRDefault="00BF5ADC" w:rsidP="00984359">
      <w:pPr>
        <w:pStyle w:val="Retraitcorpsdetexte2"/>
        <w:tabs>
          <w:tab w:val="clear" w:pos="720"/>
        </w:tabs>
        <w:ind w:left="0"/>
        <w:rPr>
          <w:rFonts w:ascii="Calibri" w:hAnsi="Calibri" w:cs="Calibri"/>
          <w:b/>
          <w:sz w:val="22"/>
          <w:szCs w:val="22"/>
          <w:lang w:val="fr-CH"/>
        </w:rPr>
      </w:pPr>
    </w:p>
    <w:p w14:paraId="64A8C886" w14:textId="77777777" w:rsidR="00BF5ADC" w:rsidRDefault="00BF5ADC" w:rsidP="00984359">
      <w:pPr>
        <w:pStyle w:val="Retraitcorpsdetexte2"/>
        <w:tabs>
          <w:tab w:val="clear" w:pos="720"/>
        </w:tabs>
        <w:ind w:left="0"/>
        <w:rPr>
          <w:rFonts w:ascii="Calibri" w:hAnsi="Calibri" w:cs="Calibri"/>
          <w:b/>
          <w:sz w:val="22"/>
          <w:szCs w:val="22"/>
          <w:lang w:val="fr-CH"/>
        </w:rPr>
      </w:pPr>
    </w:p>
    <w:p w14:paraId="62DF055F" w14:textId="77777777" w:rsidR="002B6C52" w:rsidRDefault="002B6C52" w:rsidP="00984359">
      <w:pPr>
        <w:pStyle w:val="Retraitcorpsdetexte2"/>
        <w:tabs>
          <w:tab w:val="clear" w:pos="720"/>
        </w:tabs>
        <w:ind w:left="0"/>
        <w:rPr>
          <w:rFonts w:ascii="Calibri" w:hAnsi="Calibri" w:cs="Calibri"/>
          <w:b/>
          <w:sz w:val="22"/>
          <w:szCs w:val="22"/>
          <w:lang w:val="fr-CH"/>
        </w:rPr>
      </w:pPr>
    </w:p>
    <w:p w14:paraId="44B2EE7B" w14:textId="576BEFE5" w:rsidR="00993447" w:rsidRPr="003F5650" w:rsidRDefault="00984359" w:rsidP="00984359">
      <w:pPr>
        <w:pStyle w:val="Retraitcorpsdetexte2"/>
        <w:tabs>
          <w:tab w:val="clear" w:pos="720"/>
        </w:tabs>
        <w:ind w:left="0"/>
        <w:rPr>
          <w:rFonts w:ascii="Calibri" w:hAnsi="Calibri" w:cs="Calibri"/>
          <w:b/>
          <w:sz w:val="22"/>
          <w:szCs w:val="22"/>
          <w:lang w:val="fr-CH"/>
        </w:rPr>
      </w:pPr>
      <w:r w:rsidRPr="004E29FF">
        <w:rPr>
          <w:rFonts w:ascii="Calibri" w:hAnsi="Calibri" w:cs="Calibri"/>
          <w:b/>
          <w:sz w:val="22"/>
          <w:szCs w:val="22"/>
          <w:lang w:val="fr-CH"/>
        </w:rPr>
        <w:lastRenderedPageBreak/>
        <w:t>Statistiques</w:t>
      </w:r>
      <w:r w:rsidR="00D01E58" w:rsidRPr="004E29FF">
        <w:rPr>
          <w:rFonts w:ascii="Calibri" w:hAnsi="Calibri" w:cs="Calibri"/>
          <w:b/>
          <w:sz w:val="22"/>
          <w:szCs w:val="22"/>
          <w:lang w:val="fr-CH"/>
        </w:rPr>
        <w:t xml:space="preserve"> diverses</w:t>
      </w:r>
    </w:p>
    <w:bookmarkStart w:id="2" w:name="_MON_1711690884"/>
    <w:bookmarkEnd w:id="2"/>
    <w:p w14:paraId="38B111B6" w14:textId="0B4E07DE" w:rsidR="00993447" w:rsidRPr="003F5650" w:rsidRDefault="000D734C" w:rsidP="003710E0">
      <w:pPr>
        <w:pStyle w:val="Retraitcorpsdetexte2"/>
        <w:tabs>
          <w:tab w:val="clear" w:pos="720"/>
        </w:tabs>
        <w:ind w:left="0"/>
        <w:jc w:val="left"/>
        <w:rPr>
          <w:rFonts w:ascii="Calibri" w:hAnsi="Calibri" w:cs="Calibri"/>
          <w:b/>
          <w:sz w:val="22"/>
          <w:szCs w:val="22"/>
          <w:lang w:val="fr-CH"/>
        </w:rPr>
      </w:pPr>
      <w:r w:rsidRPr="003F5650">
        <w:rPr>
          <w:rFonts w:ascii="Calibri" w:hAnsi="Calibri" w:cs="Calibri"/>
          <w:b/>
          <w:sz w:val="22"/>
          <w:szCs w:val="22"/>
          <w:lang w:val="fr-CH"/>
        </w:rPr>
        <w:object w:dxaOrig="9660" w:dyaOrig="5035" w14:anchorId="24F1D156">
          <v:shape id="_x0000_i1027" type="#_x0000_t75" style="width:484.2pt;height:251.4pt" o:ole="">
            <v:imagedata r:id="rId13" o:title=""/>
          </v:shape>
          <o:OLEObject Type="Embed" ProgID="Excel.Sheet.12" ShapeID="_x0000_i1027" DrawAspect="Content" ObjectID="_1808290611" r:id="rId14"/>
        </w:object>
      </w:r>
    </w:p>
    <w:p w14:paraId="7356DFCA" w14:textId="77777777" w:rsidR="002B567B" w:rsidRPr="003F5650" w:rsidRDefault="002B567B" w:rsidP="0082067F">
      <w:pPr>
        <w:jc w:val="both"/>
        <w:rPr>
          <w:rFonts w:ascii="Calibri" w:hAnsi="Calibri" w:cs="Calibri"/>
          <w:b/>
          <w:bCs/>
          <w:u w:val="single"/>
        </w:rPr>
      </w:pPr>
    </w:p>
    <w:p w14:paraId="148A47AE" w14:textId="77777777" w:rsidR="00F56B87" w:rsidRDefault="00F56B87" w:rsidP="0082067F">
      <w:pPr>
        <w:jc w:val="both"/>
        <w:rPr>
          <w:rFonts w:ascii="Calibri" w:hAnsi="Calibri" w:cs="Calibri"/>
          <w:b/>
          <w:bCs/>
          <w:u w:val="single"/>
        </w:rPr>
      </w:pPr>
    </w:p>
    <w:p w14:paraId="4ED4A8C9" w14:textId="5B5B7027" w:rsidR="00920DCE" w:rsidRPr="003F5650" w:rsidRDefault="00384E72" w:rsidP="0082067F">
      <w:pPr>
        <w:jc w:val="both"/>
        <w:rPr>
          <w:rFonts w:ascii="Calibri" w:hAnsi="Calibri" w:cs="Calibri"/>
          <w:b/>
          <w:bCs/>
          <w:u w:val="single"/>
        </w:rPr>
      </w:pPr>
      <w:r w:rsidRPr="003F5650">
        <w:rPr>
          <w:rFonts w:ascii="Calibri" w:hAnsi="Calibri" w:cs="Calibri"/>
          <w:b/>
          <w:bCs/>
          <w:u w:val="single"/>
        </w:rPr>
        <w:t>Les variations importantes entre le budget et les comptes sont commentée</w:t>
      </w:r>
      <w:r w:rsidR="00931A51">
        <w:rPr>
          <w:rFonts w:ascii="Calibri" w:hAnsi="Calibri" w:cs="Calibri"/>
          <w:b/>
          <w:bCs/>
          <w:u w:val="single"/>
        </w:rPr>
        <w:t>s</w:t>
      </w:r>
      <w:r w:rsidRPr="003F5650">
        <w:rPr>
          <w:rFonts w:ascii="Calibri" w:hAnsi="Calibri" w:cs="Calibri"/>
          <w:b/>
          <w:bCs/>
          <w:u w:val="single"/>
        </w:rPr>
        <w:t xml:space="preserve"> ci-</w:t>
      </w:r>
      <w:r w:rsidR="008F04E0" w:rsidRPr="003F5650">
        <w:rPr>
          <w:rFonts w:ascii="Calibri" w:hAnsi="Calibri" w:cs="Calibri"/>
          <w:b/>
          <w:bCs/>
          <w:u w:val="single"/>
        </w:rPr>
        <w:t>après</w:t>
      </w:r>
      <w:r w:rsidRPr="003F5650">
        <w:rPr>
          <w:rFonts w:ascii="Calibri" w:hAnsi="Calibri" w:cs="Calibri"/>
          <w:b/>
          <w:bCs/>
          <w:u w:val="single"/>
        </w:rPr>
        <w:t> :</w:t>
      </w:r>
    </w:p>
    <w:p w14:paraId="267B105E" w14:textId="77777777" w:rsidR="004E29FF" w:rsidRDefault="004E29FF" w:rsidP="0082067F">
      <w:pPr>
        <w:jc w:val="both"/>
        <w:rPr>
          <w:rFonts w:ascii="Calibri" w:hAnsi="Calibri" w:cs="Calibri"/>
          <w:b/>
          <w:bCs/>
          <w:u w:val="single"/>
        </w:rPr>
      </w:pPr>
    </w:p>
    <w:p w14:paraId="73C5AB83" w14:textId="77777777" w:rsidR="004E29FF" w:rsidRPr="003F5650" w:rsidRDefault="004E29FF" w:rsidP="0082067F">
      <w:pPr>
        <w:jc w:val="both"/>
        <w:rPr>
          <w:rFonts w:ascii="Calibri" w:hAnsi="Calibri" w:cs="Calibri"/>
          <w:b/>
          <w:bCs/>
          <w:u w:val="single"/>
        </w:rPr>
      </w:pPr>
    </w:p>
    <w:p w14:paraId="4420BDEA" w14:textId="449917A0" w:rsidR="00B145F2" w:rsidRPr="002C4C89" w:rsidRDefault="00B145F2" w:rsidP="0082067F">
      <w:pPr>
        <w:jc w:val="both"/>
        <w:rPr>
          <w:rFonts w:ascii="Calibri" w:hAnsi="Calibri" w:cs="Calibri"/>
          <w:b/>
          <w:bCs/>
          <w:u w:val="single"/>
        </w:rPr>
      </w:pPr>
      <w:r w:rsidRPr="003F5650">
        <w:rPr>
          <w:rFonts w:ascii="Calibri" w:hAnsi="Calibri" w:cs="Calibri"/>
          <w:b/>
          <w:bCs/>
          <w:u w:val="single"/>
        </w:rPr>
        <w:t xml:space="preserve">1 </w:t>
      </w:r>
      <w:r w:rsidR="00E13DA3" w:rsidRPr="003F5650">
        <w:rPr>
          <w:rFonts w:ascii="Calibri" w:hAnsi="Calibri" w:cs="Calibri"/>
          <w:b/>
          <w:bCs/>
          <w:u w:val="single"/>
        </w:rPr>
        <w:t xml:space="preserve">- </w:t>
      </w:r>
      <w:r w:rsidRPr="002C4C89">
        <w:rPr>
          <w:rFonts w:ascii="Calibri" w:hAnsi="Calibri" w:cs="Calibri"/>
          <w:b/>
          <w:bCs/>
          <w:u w:val="single"/>
        </w:rPr>
        <w:t>ADMINISTRATION GENERALE</w:t>
      </w:r>
    </w:p>
    <w:p w14:paraId="6438D09E" w14:textId="77777777" w:rsidR="00812D58" w:rsidRPr="002C4C89" w:rsidRDefault="00812D58" w:rsidP="0082067F">
      <w:pPr>
        <w:jc w:val="both"/>
        <w:rPr>
          <w:rFonts w:ascii="Calibri" w:hAnsi="Calibri" w:cs="Calibri"/>
          <w:b/>
          <w:bCs/>
          <w:u w:val="single"/>
        </w:rPr>
      </w:pPr>
    </w:p>
    <w:p w14:paraId="36D14F57" w14:textId="77777777" w:rsidR="004E29FF" w:rsidRPr="002C4C89" w:rsidRDefault="004E29FF" w:rsidP="0082067F">
      <w:pPr>
        <w:jc w:val="both"/>
        <w:rPr>
          <w:rFonts w:ascii="Calibri" w:hAnsi="Calibri" w:cs="Calibri"/>
          <w:b/>
          <w:bCs/>
          <w:u w:val="single"/>
        </w:rPr>
      </w:pPr>
    </w:p>
    <w:p w14:paraId="738C6C99" w14:textId="20F14D8D" w:rsidR="00545A69" w:rsidRPr="002C4C89" w:rsidRDefault="00545A69" w:rsidP="0082067F">
      <w:pPr>
        <w:jc w:val="both"/>
        <w:rPr>
          <w:rFonts w:ascii="Calibri" w:hAnsi="Calibri" w:cs="Calibri"/>
          <w:b/>
          <w:bCs/>
          <w:u w:val="single"/>
        </w:rPr>
      </w:pPr>
      <w:r w:rsidRPr="002C4C89">
        <w:rPr>
          <w:rFonts w:ascii="Calibri" w:hAnsi="Calibri" w:cs="Calibri"/>
          <w:b/>
          <w:bCs/>
          <w:u w:val="single"/>
        </w:rPr>
        <w:t xml:space="preserve">100 </w:t>
      </w:r>
      <w:r w:rsidR="00E13DA3" w:rsidRPr="002C4C89">
        <w:rPr>
          <w:rFonts w:ascii="Calibri" w:hAnsi="Calibri" w:cs="Calibri"/>
          <w:b/>
          <w:bCs/>
          <w:u w:val="single"/>
        </w:rPr>
        <w:t xml:space="preserve">- </w:t>
      </w:r>
      <w:r w:rsidRPr="002C4C89">
        <w:rPr>
          <w:rFonts w:ascii="Calibri" w:hAnsi="Calibri" w:cs="Calibri"/>
          <w:b/>
          <w:bCs/>
          <w:u w:val="single"/>
        </w:rPr>
        <w:t>Conseil Général</w:t>
      </w:r>
    </w:p>
    <w:p w14:paraId="42BC4B32" w14:textId="77777777" w:rsidR="00FB38DA" w:rsidRPr="002C4C89" w:rsidRDefault="00384E72" w:rsidP="0082067F">
      <w:pPr>
        <w:jc w:val="both"/>
        <w:rPr>
          <w:rFonts w:ascii="Calibri" w:hAnsi="Calibri" w:cs="Calibri"/>
        </w:rPr>
      </w:pPr>
      <w:r w:rsidRPr="002C4C89">
        <w:rPr>
          <w:rFonts w:ascii="Calibri" w:hAnsi="Calibri" w:cs="Calibri"/>
        </w:rPr>
        <w:t>100.300.0</w:t>
      </w:r>
      <w:r w:rsidR="00FB38DA" w:rsidRPr="002C4C89">
        <w:rPr>
          <w:rFonts w:ascii="Calibri" w:hAnsi="Calibri" w:cs="Calibri"/>
        </w:rPr>
        <w:t xml:space="preserve">1 et 100.3000.03 </w:t>
      </w:r>
      <w:r w:rsidR="00FB38DA" w:rsidRPr="002C4C89">
        <w:rPr>
          <w:rFonts w:ascii="Calibri" w:hAnsi="Calibri" w:cs="Calibri"/>
          <w:u w:val="single"/>
        </w:rPr>
        <w:t>Traitements du personnel et Jetons de présences/indemnités</w:t>
      </w:r>
    </w:p>
    <w:p w14:paraId="23D824FE" w14:textId="46E43444" w:rsidR="00384E72" w:rsidRPr="002C4C89" w:rsidRDefault="003619B9" w:rsidP="0082067F">
      <w:pPr>
        <w:jc w:val="both"/>
        <w:rPr>
          <w:rFonts w:ascii="Calibri" w:hAnsi="Calibri" w:cs="Calibri"/>
        </w:rPr>
      </w:pPr>
      <w:r w:rsidRPr="002C4C89">
        <w:rPr>
          <w:rFonts w:ascii="Calibri" w:hAnsi="Calibri" w:cs="Calibri"/>
        </w:rPr>
        <w:t>Co</w:t>
      </w:r>
      <w:r w:rsidR="00585DE7" w:rsidRPr="002C4C89">
        <w:rPr>
          <w:rFonts w:ascii="Calibri" w:hAnsi="Calibri" w:cs="Calibri"/>
        </w:rPr>
        <w:t xml:space="preserve">mme en </w:t>
      </w:r>
      <w:r w:rsidRPr="002C4C89">
        <w:rPr>
          <w:rFonts w:ascii="Calibri" w:hAnsi="Calibri" w:cs="Calibri"/>
        </w:rPr>
        <w:t>202</w:t>
      </w:r>
      <w:r w:rsidR="00585DE7" w:rsidRPr="002C4C89">
        <w:rPr>
          <w:rFonts w:ascii="Calibri" w:hAnsi="Calibri" w:cs="Calibri"/>
        </w:rPr>
        <w:t>2</w:t>
      </w:r>
      <w:r w:rsidR="002C4C89" w:rsidRPr="002C4C89">
        <w:rPr>
          <w:rFonts w:ascii="Calibri" w:hAnsi="Calibri" w:cs="Calibri"/>
        </w:rPr>
        <w:t xml:space="preserve"> et 2023</w:t>
      </w:r>
      <w:r w:rsidRPr="002C4C89">
        <w:rPr>
          <w:rFonts w:ascii="Calibri" w:hAnsi="Calibri" w:cs="Calibri"/>
        </w:rPr>
        <w:t>, moins</w:t>
      </w:r>
      <w:r w:rsidR="00813872" w:rsidRPr="002C4C89">
        <w:rPr>
          <w:rFonts w:ascii="Calibri" w:hAnsi="Calibri" w:cs="Calibri"/>
        </w:rPr>
        <w:t xml:space="preserve"> de préavis municipaux ont été présentés au Conseil général et donc </w:t>
      </w:r>
      <w:r w:rsidRPr="002C4C89">
        <w:rPr>
          <w:rFonts w:ascii="Calibri" w:hAnsi="Calibri" w:cs="Calibri"/>
        </w:rPr>
        <w:t>moins</w:t>
      </w:r>
      <w:r w:rsidR="00813872" w:rsidRPr="002C4C89">
        <w:rPr>
          <w:rFonts w:ascii="Calibri" w:hAnsi="Calibri" w:cs="Calibri"/>
        </w:rPr>
        <w:t xml:space="preserve"> de </w:t>
      </w:r>
      <w:r w:rsidR="00D27F0D" w:rsidRPr="002C4C89">
        <w:rPr>
          <w:rFonts w:ascii="Calibri" w:hAnsi="Calibri" w:cs="Calibri"/>
        </w:rPr>
        <w:t>travail pour les commissions</w:t>
      </w:r>
      <w:r w:rsidR="00813872" w:rsidRPr="002C4C89">
        <w:rPr>
          <w:rFonts w:ascii="Calibri" w:hAnsi="Calibri" w:cs="Calibri"/>
        </w:rPr>
        <w:t>.</w:t>
      </w:r>
    </w:p>
    <w:p w14:paraId="040C1F60" w14:textId="5185A9D1" w:rsidR="00FB38DA" w:rsidRDefault="00FB38DA" w:rsidP="0082067F">
      <w:pPr>
        <w:jc w:val="both"/>
        <w:rPr>
          <w:rFonts w:ascii="Calibri" w:hAnsi="Calibri" w:cs="Calibri"/>
          <w:highlight w:val="yellow"/>
        </w:rPr>
      </w:pPr>
    </w:p>
    <w:p w14:paraId="0FD09138" w14:textId="1BD31CD5" w:rsidR="00166E90" w:rsidRPr="00C3696B" w:rsidRDefault="00166E90" w:rsidP="0082067F">
      <w:pPr>
        <w:jc w:val="both"/>
        <w:rPr>
          <w:rFonts w:ascii="Calibri" w:hAnsi="Calibri" w:cs="Calibri"/>
          <w:b/>
          <w:bCs/>
        </w:rPr>
      </w:pPr>
      <w:r w:rsidRPr="00C3696B">
        <w:rPr>
          <w:rFonts w:ascii="Calibri" w:hAnsi="Calibri" w:cs="Calibri"/>
          <w:b/>
          <w:bCs/>
        </w:rPr>
        <w:t xml:space="preserve">110.310.00 </w:t>
      </w:r>
      <w:r w:rsidRPr="00C3696B">
        <w:rPr>
          <w:rFonts w:ascii="Calibri" w:hAnsi="Calibri" w:cs="Calibri"/>
          <w:b/>
          <w:bCs/>
          <w:u w:val="single"/>
        </w:rPr>
        <w:t>Imprimés et fournitures de bureau</w:t>
      </w:r>
    </w:p>
    <w:p w14:paraId="0D05D31A" w14:textId="7BF715AB" w:rsidR="00166E90" w:rsidRDefault="00166E90" w:rsidP="0082067F">
      <w:pPr>
        <w:jc w:val="both"/>
        <w:rPr>
          <w:rFonts w:ascii="Calibri" w:hAnsi="Calibri" w:cs="Calibri"/>
        </w:rPr>
      </w:pPr>
      <w:r w:rsidRPr="00C3696B">
        <w:rPr>
          <w:rFonts w:ascii="Calibri" w:hAnsi="Calibri" w:cs="Calibri"/>
        </w:rPr>
        <w:t>Du matériel pour l’archivage a dû être acheté pour CHF 1'861.15, ceci n’avait pas été prév</w:t>
      </w:r>
      <w:r w:rsidR="00C3696B" w:rsidRPr="00C3696B">
        <w:rPr>
          <w:rFonts w:ascii="Calibri" w:hAnsi="Calibri" w:cs="Calibri"/>
        </w:rPr>
        <w:t xml:space="preserve">u au budget. </w:t>
      </w:r>
    </w:p>
    <w:p w14:paraId="51073CD4" w14:textId="1DB566A9" w:rsidR="0017560D" w:rsidRDefault="0017560D" w:rsidP="0082067F">
      <w:pPr>
        <w:jc w:val="both"/>
        <w:rPr>
          <w:rFonts w:ascii="Calibri" w:hAnsi="Calibri" w:cs="Calibri"/>
        </w:rPr>
      </w:pPr>
    </w:p>
    <w:p w14:paraId="53302C79" w14:textId="7659CA15" w:rsidR="0017560D" w:rsidRPr="0017560D" w:rsidRDefault="0017560D" w:rsidP="0082067F">
      <w:pPr>
        <w:jc w:val="both"/>
        <w:rPr>
          <w:rFonts w:ascii="Calibri" w:hAnsi="Calibri" w:cs="Calibri"/>
          <w:b/>
          <w:bCs/>
        </w:rPr>
      </w:pPr>
      <w:r w:rsidRPr="0017560D">
        <w:rPr>
          <w:rFonts w:ascii="Calibri" w:hAnsi="Calibri" w:cs="Calibri"/>
          <w:b/>
          <w:bCs/>
        </w:rPr>
        <w:t xml:space="preserve">110.316.00 </w:t>
      </w:r>
      <w:r w:rsidRPr="0017560D">
        <w:rPr>
          <w:rFonts w:ascii="Calibri" w:hAnsi="Calibri" w:cs="Calibri"/>
          <w:b/>
          <w:bCs/>
          <w:u w:val="single"/>
        </w:rPr>
        <w:t>Location photocopieur</w:t>
      </w:r>
    </w:p>
    <w:p w14:paraId="6DAA6DE7" w14:textId="566CBD10" w:rsidR="0017560D" w:rsidRDefault="0017560D" w:rsidP="0082067F">
      <w:pPr>
        <w:jc w:val="both"/>
        <w:rPr>
          <w:rFonts w:ascii="Calibri" w:hAnsi="Calibri" w:cs="Calibri"/>
        </w:rPr>
      </w:pPr>
      <w:r>
        <w:rPr>
          <w:rFonts w:ascii="Calibri" w:hAnsi="Calibri" w:cs="Calibri"/>
        </w:rPr>
        <w:t>Le leasing est arrivé à échéance à fin juillet 2024.</w:t>
      </w:r>
    </w:p>
    <w:p w14:paraId="249DE774" w14:textId="58C52268" w:rsidR="00E46D17" w:rsidRDefault="00E46D17" w:rsidP="0082067F">
      <w:pPr>
        <w:jc w:val="both"/>
        <w:rPr>
          <w:rFonts w:ascii="Calibri" w:hAnsi="Calibri" w:cs="Calibri"/>
        </w:rPr>
      </w:pPr>
    </w:p>
    <w:p w14:paraId="1DC5E4BF" w14:textId="595E6BD4" w:rsidR="00E46D17" w:rsidRPr="00E46D17" w:rsidRDefault="00E46D17" w:rsidP="0082067F">
      <w:pPr>
        <w:jc w:val="both"/>
        <w:rPr>
          <w:rFonts w:ascii="Calibri" w:hAnsi="Calibri" w:cs="Calibri"/>
          <w:b/>
          <w:bCs/>
        </w:rPr>
      </w:pPr>
      <w:r w:rsidRPr="00E46D17">
        <w:rPr>
          <w:rFonts w:ascii="Calibri" w:hAnsi="Calibri" w:cs="Calibri"/>
          <w:b/>
          <w:bCs/>
        </w:rPr>
        <w:t xml:space="preserve">110.436.00 </w:t>
      </w:r>
      <w:r w:rsidRPr="00E46D17">
        <w:rPr>
          <w:rFonts w:ascii="Calibri" w:hAnsi="Calibri" w:cs="Calibri"/>
          <w:b/>
          <w:bCs/>
          <w:u w:val="single"/>
        </w:rPr>
        <w:t>Remboursement de tiers</w:t>
      </w:r>
    </w:p>
    <w:p w14:paraId="165B802E" w14:textId="38CE8DB9" w:rsidR="00E46D17" w:rsidRPr="00C3696B" w:rsidRDefault="00E46D17" w:rsidP="0082067F">
      <w:pPr>
        <w:jc w:val="both"/>
        <w:rPr>
          <w:rFonts w:ascii="Calibri" w:hAnsi="Calibri" w:cs="Calibri"/>
        </w:rPr>
      </w:pPr>
      <w:r>
        <w:rPr>
          <w:rFonts w:ascii="Calibri" w:hAnsi="Calibri" w:cs="Calibri"/>
        </w:rPr>
        <w:t>Remboursement de l’assurance maladie.</w:t>
      </w:r>
    </w:p>
    <w:p w14:paraId="2759661C" w14:textId="257BE384" w:rsidR="00166E90" w:rsidRDefault="00166E90" w:rsidP="0082067F">
      <w:pPr>
        <w:jc w:val="both"/>
        <w:rPr>
          <w:rFonts w:ascii="Calibri" w:hAnsi="Calibri" w:cs="Calibri"/>
          <w:highlight w:val="yellow"/>
        </w:rPr>
      </w:pPr>
    </w:p>
    <w:p w14:paraId="1CD3F461" w14:textId="223A15D6" w:rsidR="00AB7227" w:rsidRPr="00AE5BD3" w:rsidRDefault="00AB7227" w:rsidP="0082067F">
      <w:pPr>
        <w:jc w:val="both"/>
        <w:rPr>
          <w:rFonts w:ascii="Calibri" w:hAnsi="Calibri" w:cs="Calibri"/>
          <w:b/>
          <w:bCs/>
        </w:rPr>
      </w:pPr>
      <w:r w:rsidRPr="00AE5BD3">
        <w:rPr>
          <w:rFonts w:ascii="Calibri" w:hAnsi="Calibri" w:cs="Calibri"/>
          <w:b/>
          <w:bCs/>
        </w:rPr>
        <w:t xml:space="preserve">190.318.00 </w:t>
      </w:r>
      <w:r w:rsidRPr="00AE5BD3">
        <w:rPr>
          <w:rFonts w:ascii="Calibri" w:hAnsi="Calibri" w:cs="Calibri"/>
          <w:b/>
          <w:bCs/>
          <w:u w:val="single"/>
        </w:rPr>
        <w:t>Service d’entretien informatique</w:t>
      </w:r>
    </w:p>
    <w:p w14:paraId="2CFF4784" w14:textId="3E4734DF" w:rsidR="0094743E" w:rsidRPr="00AE5BD3" w:rsidRDefault="00AB7227" w:rsidP="0082067F">
      <w:pPr>
        <w:jc w:val="both"/>
        <w:rPr>
          <w:rFonts w:ascii="Calibri" w:hAnsi="Calibri" w:cs="Calibri"/>
          <w:highlight w:val="yellow"/>
        </w:rPr>
      </w:pPr>
      <w:r w:rsidRPr="00AE5BD3">
        <w:rPr>
          <w:rFonts w:ascii="Calibri" w:hAnsi="Calibri" w:cs="Calibri"/>
        </w:rPr>
        <w:t>L’</w:t>
      </w:r>
      <w:r w:rsidR="0017560D">
        <w:rPr>
          <w:rFonts w:ascii="Calibri" w:hAnsi="Calibri" w:cs="Calibri"/>
        </w:rPr>
        <w:t>h</w:t>
      </w:r>
      <w:r w:rsidRPr="00AE5BD3">
        <w:rPr>
          <w:rFonts w:ascii="Calibri" w:hAnsi="Calibri" w:cs="Calibri"/>
        </w:rPr>
        <w:t>ébergement de l’informatique communale a été mise en place pour des raisons</w:t>
      </w:r>
      <w:r w:rsidR="00AE5BD3" w:rsidRPr="00AE5BD3">
        <w:rPr>
          <w:rFonts w:ascii="Calibri" w:hAnsi="Calibri" w:cs="Calibri"/>
        </w:rPr>
        <w:t xml:space="preserve"> de</w:t>
      </w:r>
      <w:r w:rsidR="00AE5BD3">
        <w:rPr>
          <w:rFonts w:ascii="Calibri" w:hAnsi="Calibri" w:cs="Calibri"/>
        </w:rPr>
        <w:t xml:space="preserve"> sécurité, un montant supplémentaire a été investi pour la cybersécurité.</w:t>
      </w:r>
    </w:p>
    <w:p w14:paraId="0F13C3F8" w14:textId="77777777" w:rsidR="0094743E" w:rsidRPr="003F5650" w:rsidRDefault="0094743E" w:rsidP="0082067F">
      <w:pPr>
        <w:jc w:val="both"/>
        <w:rPr>
          <w:rFonts w:ascii="Calibri" w:hAnsi="Calibri" w:cs="Calibri"/>
        </w:rPr>
      </w:pPr>
    </w:p>
    <w:p w14:paraId="3DF82381" w14:textId="77777777" w:rsidR="00766523" w:rsidRPr="003F5650" w:rsidRDefault="00766523" w:rsidP="0082067F">
      <w:pPr>
        <w:jc w:val="both"/>
        <w:rPr>
          <w:rFonts w:ascii="Calibri" w:hAnsi="Calibri" w:cs="Calibri"/>
        </w:rPr>
      </w:pPr>
    </w:p>
    <w:p w14:paraId="35200780" w14:textId="77777777" w:rsidR="00766523" w:rsidRPr="003F5650" w:rsidRDefault="00766523" w:rsidP="0082067F">
      <w:pPr>
        <w:jc w:val="both"/>
        <w:rPr>
          <w:rFonts w:ascii="Calibri" w:hAnsi="Calibri" w:cs="Calibri"/>
        </w:rPr>
      </w:pPr>
    </w:p>
    <w:p w14:paraId="4AB9083A" w14:textId="77777777" w:rsidR="00766523" w:rsidRPr="003F5650" w:rsidRDefault="00766523" w:rsidP="0082067F">
      <w:pPr>
        <w:jc w:val="both"/>
        <w:rPr>
          <w:rFonts w:ascii="Calibri" w:hAnsi="Calibri" w:cs="Calibri"/>
        </w:rPr>
      </w:pPr>
    </w:p>
    <w:p w14:paraId="6246AAF8" w14:textId="77777777" w:rsidR="00766523" w:rsidRPr="003F5650" w:rsidRDefault="00766523" w:rsidP="0082067F">
      <w:pPr>
        <w:jc w:val="both"/>
        <w:rPr>
          <w:rFonts w:ascii="Calibri" w:hAnsi="Calibri" w:cs="Calibri"/>
        </w:rPr>
      </w:pPr>
    </w:p>
    <w:p w14:paraId="18B63ADB" w14:textId="632A9FE9" w:rsidR="00766523" w:rsidRDefault="00766523" w:rsidP="0082067F">
      <w:pPr>
        <w:jc w:val="both"/>
        <w:rPr>
          <w:rFonts w:ascii="Calibri" w:hAnsi="Calibri" w:cs="Calibri"/>
        </w:rPr>
      </w:pPr>
    </w:p>
    <w:p w14:paraId="75459DA9" w14:textId="5941CBE4" w:rsidR="00154861" w:rsidRDefault="00154861" w:rsidP="0082067F">
      <w:pPr>
        <w:jc w:val="both"/>
        <w:rPr>
          <w:rFonts w:ascii="Calibri" w:hAnsi="Calibri" w:cs="Calibri"/>
        </w:rPr>
      </w:pPr>
    </w:p>
    <w:p w14:paraId="4C37DBA5" w14:textId="6AF940B9" w:rsidR="00154861" w:rsidRDefault="00154861" w:rsidP="0082067F">
      <w:pPr>
        <w:jc w:val="both"/>
        <w:rPr>
          <w:rFonts w:ascii="Calibri" w:hAnsi="Calibri" w:cs="Calibri"/>
        </w:rPr>
      </w:pPr>
    </w:p>
    <w:p w14:paraId="56A999D1" w14:textId="77777777" w:rsidR="00CC1F29" w:rsidRDefault="00CC1F29" w:rsidP="0082067F">
      <w:pPr>
        <w:jc w:val="both"/>
        <w:rPr>
          <w:rFonts w:ascii="Calibri" w:hAnsi="Calibri" w:cs="Calibri"/>
        </w:rPr>
      </w:pPr>
    </w:p>
    <w:p w14:paraId="21A759AD" w14:textId="10F65F10" w:rsidR="00B145F2" w:rsidRPr="003F5650" w:rsidRDefault="00B145F2" w:rsidP="0082067F">
      <w:pPr>
        <w:jc w:val="both"/>
        <w:rPr>
          <w:rFonts w:ascii="Calibri" w:hAnsi="Calibri" w:cs="Calibri"/>
          <w:b/>
          <w:bCs/>
          <w:u w:val="single"/>
        </w:rPr>
      </w:pPr>
      <w:r w:rsidRPr="003F5650">
        <w:rPr>
          <w:rFonts w:ascii="Calibri" w:hAnsi="Calibri" w:cs="Calibri"/>
          <w:b/>
          <w:bCs/>
          <w:u w:val="single"/>
        </w:rPr>
        <w:lastRenderedPageBreak/>
        <w:t xml:space="preserve">2 </w:t>
      </w:r>
      <w:r w:rsidR="00E13DA3" w:rsidRPr="003F5650">
        <w:rPr>
          <w:rFonts w:ascii="Calibri" w:hAnsi="Calibri" w:cs="Calibri"/>
          <w:b/>
          <w:bCs/>
          <w:u w:val="single"/>
        </w:rPr>
        <w:t xml:space="preserve">- </w:t>
      </w:r>
      <w:r w:rsidRPr="003F5650">
        <w:rPr>
          <w:rFonts w:ascii="Calibri" w:hAnsi="Calibri" w:cs="Calibri"/>
          <w:b/>
          <w:bCs/>
          <w:u w:val="single"/>
        </w:rPr>
        <w:t>FINANCES</w:t>
      </w:r>
    </w:p>
    <w:p w14:paraId="11FD039B" w14:textId="589F7092" w:rsidR="00920DCE" w:rsidRDefault="00920DCE" w:rsidP="0082067F">
      <w:pPr>
        <w:jc w:val="both"/>
        <w:rPr>
          <w:rFonts w:ascii="Calibri" w:hAnsi="Calibri" w:cs="Calibri"/>
        </w:rPr>
      </w:pPr>
    </w:p>
    <w:p w14:paraId="4DD8D0F0" w14:textId="77777777" w:rsidR="004E29FF" w:rsidRPr="003F5650" w:rsidRDefault="004E29FF" w:rsidP="0082067F">
      <w:pPr>
        <w:jc w:val="both"/>
        <w:rPr>
          <w:rFonts w:ascii="Calibri" w:hAnsi="Calibri" w:cs="Calibri"/>
        </w:rPr>
      </w:pPr>
    </w:p>
    <w:p w14:paraId="758EF5D1" w14:textId="3A0E89C2" w:rsidR="00920DCE" w:rsidRPr="003F5650" w:rsidRDefault="00185078" w:rsidP="0082067F">
      <w:pPr>
        <w:jc w:val="both"/>
        <w:rPr>
          <w:rFonts w:ascii="Calibri" w:hAnsi="Calibri" w:cs="Calibri"/>
          <w:b/>
          <w:bCs/>
          <w:u w:val="single"/>
        </w:rPr>
      </w:pPr>
      <w:r w:rsidRPr="003F5650">
        <w:rPr>
          <w:rFonts w:ascii="Calibri" w:hAnsi="Calibri" w:cs="Calibri"/>
          <w:b/>
          <w:bCs/>
          <w:u w:val="single"/>
        </w:rPr>
        <w:t xml:space="preserve">210 </w:t>
      </w:r>
      <w:r w:rsidR="00E13DA3" w:rsidRPr="003F5650">
        <w:rPr>
          <w:rFonts w:ascii="Calibri" w:hAnsi="Calibri" w:cs="Calibri"/>
          <w:b/>
          <w:bCs/>
          <w:u w:val="single"/>
        </w:rPr>
        <w:t xml:space="preserve">- </w:t>
      </w:r>
      <w:r w:rsidRPr="003F5650">
        <w:rPr>
          <w:rFonts w:ascii="Calibri" w:hAnsi="Calibri" w:cs="Calibri"/>
          <w:b/>
          <w:bCs/>
          <w:u w:val="single"/>
        </w:rPr>
        <w:t>Impôts</w:t>
      </w:r>
    </w:p>
    <w:p w14:paraId="5383A8B0" w14:textId="2894D95A" w:rsidR="00185078" w:rsidRPr="003F5650" w:rsidRDefault="00185078" w:rsidP="0082067F">
      <w:pPr>
        <w:jc w:val="both"/>
        <w:rPr>
          <w:rFonts w:ascii="Calibri" w:hAnsi="Calibri" w:cs="Calibri"/>
        </w:rPr>
      </w:pPr>
      <w:r w:rsidRPr="003F5650">
        <w:rPr>
          <w:rFonts w:ascii="Calibri" w:hAnsi="Calibri" w:cs="Calibri"/>
        </w:rPr>
        <w:t xml:space="preserve">210.330.00 </w:t>
      </w:r>
      <w:r w:rsidRPr="003F5650">
        <w:rPr>
          <w:rFonts w:ascii="Calibri" w:hAnsi="Calibri" w:cs="Calibri"/>
          <w:u w:val="single"/>
        </w:rPr>
        <w:t>Défalcations sur impôts</w:t>
      </w:r>
      <w:r w:rsidR="006E0376">
        <w:rPr>
          <w:rFonts w:ascii="Calibri" w:hAnsi="Calibri" w:cs="Calibri"/>
          <w:u w:val="single"/>
        </w:rPr>
        <w:t xml:space="preserve"> - 210.409.00 Impôts récupérés après défalcation</w:t>
      </w:r>
    </w:p>
    <w:p w14:paraId="4FA03A55" w14:textId="3F49CB93" w:rsidR="00C17693" w:rsidRPr="003F5650" w:rsidRDefault="006E0376" w:rsidP="0082067F">
      <w:pPr>
        <w:jc w:val="both"/>
        <w:rPr>
          <w:rFonts w:ascii="Calibri" w:hAnsi="Calibri" w:cs="Calibri"/>
        </w:rPr>
      </w:pPr>
      <w:r>
        <w:rPr>
          <w:rFonts w:ascii="Calibri" w:hAnsi="Calibri" w:cs="Calibri"/>
        </w:rPr>
        <w:t xml:space="preserve">La perception des impôts est faite par l’ACI. </w:t>
      </w:r>
      <w:r w:rsidR="00C17693" w:rsidRPr="003F5650">
        <w:rPr>
          <w:rFonts w:ascii="Calibri" w:hAnsi="Calibri" w:cs="Calibri"/>
        </w:rPr>
        <w:t>Les défalcations sont assez variables et peu prévisibles.</w:t>
      </w:r>
      <w:r>
        <w:rPr>
          <w:rFonts w:ascii="Calibri" w:hAnsi="Calibri" w:cs="Calibri"/>
        </w:rPr>
        <w:t xml:space="preserve"> Une part peut être récupérée par la suite</w:t>
      </w:r>
      <w:r w:rsidR="00744850">
        <w:rPr>
          <w:rFonts w:ascii="Calibri" w:hAnsi="Calibri" w:cs="Calibri"/>
        </w:rPr>
        <w:t>, voir compte 210.409.00. Mais la procédure va jusqu’au bout.</w:t>
      </w:r>
    </w:p>
    <w:p w14:paraId="6311FE45" w14:textId="22F51244" w:rsidR="00FD643A" w:rsidRPr="003F5650" w:rsidRDefault="00FD643A" w:rsidP="0082067F">
      <w:pPr>
        <w:jc w:val="both"/>
        <w:rPr>
          <w:rFonts w:ascii="Calibri" w:hAnsi="Calibri" w:cs="Calibri"/>
        </w:rPr>
      </w:pPr>
    </w:p>
    <w:p w14:paraId="7B3C6797" w14:textId="7C9C721E" w:rsidR="00FD643A" w:rsidRPr="003F5650" w:rsidRDefault="00A06193" w:rsidP="0082067F">
      <w:pPr>
        <w:jc w:val="both"/>
        <w:rPr>
          <w:rFonts w:ascii="Calibri" w:hAnsi="Calibri" w:cs="Calibri"/>
        </w:rPr>
      </w:pPr>
      <w:r w:rsidRPr="003F5650">
        <w:rPr>
          <w:rFonts w:ascii="Calibri" w:hAnsi="Calibri" w:cs="Calibri"/>
        </w:rPr>
        <w:t>210.40</w:t>
      </w:r>
      <w:r w:rsidR="00712A0B" w:rsidRPr="003F5650">
        <w:rPr>
          <w:rFonts w:ascii="Calibri" w:hAnsi="Calibri" w:cs="Calibri"/>
        </w:rPr>
        <w:t>3</w:t>
      </w:r>
      <w:r w:rsidRPr="003F5650">
        <w:rPr>
          <w:rFonts w:ascii="Calibri" w:hAnsi="Calibri" w:cs="Calibri"/>
        </w:rPr>
        <w:t xml:space="preserve">.00 </w:t>
      </w:r>
      <w:r w:rsidR="00712A0B" w:rsidRPr="003F5650">
        <w:rPr>
          <w:rFonts w:ascii="Calibri" w:hAnsi="Calibri" w:cs="Calibri"/>
          <w:u w:val="single"/>
        </w:rPr>
        <w:t>Impôt sur les gains immobiliers</w:t>
      </w:r>
    </w:p>
    <w:p w14:paraId="5C18EFB5" w14:textId="20F57C85" w:rsidR="00712A0B" w:rsidRPr="003F5650" w:rsidRDefault="00A06193" w:rsidP="0082067F">
      <w:pPr>
        <w:jc w:val="both"/>
        <w:rPr>
          <w:rFonts w:ascii="Calibri" w:hAnsi="Calibri" w:cs="Calibri"/>
        </w:rPr>
      </w:pPr>
      <w:r w:rsidRPr="003F5650">
        <w:rPr>
          <w:rFonts w:ascii="Calibri" w:hAnsi="Calibri" w:cs="Calibri"/>
        </w:rPr>
        <w:t xml:space="preserve">Ce montant est lié au nombre et à l’importance des </w:t>
      </w:r>
      <w:r w:rsidR="00712A0B" w:rsidRPr="003F5650">
        <w:rPr>
          <w:rFonts w:ascii="Calibri" w:hAnsi="Calibri" w:cs="Calibri"/>
        </w:rPr>
        <w:t>gains lors de transactions immobilières</w:t>
      </w:r>
      <w:r w:rsidR="006E0376">
        <w:rPr>
          <w:rFonts w:ascii="Calibri" w:hAnsi="Calibri" w:cs="Calibri"/>
        </w:rPr>
        <w:t>, il est donc très variable</w:t>
      </w:r>
      <w:r w:rsidR="00712A0B" w:rsidRPr="003F5650">
        <w:rPr>
          <w:rFonts w:ascii="Calibri" w:hAnsi="Calibri" w:cs="Calibri"/>
        </w:rPr>
        <w:t>.</w:t>
      </w:r>
    </w:p>
    <w:p w14:paraId="14375825" w14:textId="6449BC04" w:rsidR="00C17693" w:rsidRPr="003F5650" w:rsidRDefault="00C17693" w:rsidP="0082067F">
      <w:pPr>
        <w:jc w:val="both"/>
        <w:rPr>
          <w:rFonts w:ascii="Calibri" w:hAnsi="Calibri" w:cs="Calibri"/>
        </w:rPr>
      </w:pPr>
    </w:p>
    <w:p w14:paraId="7BBEBE9D" w14:textId="00A16685" w:rsidR="00C17693" w:rsidRPr="003F5650" w:rsidRDefault="00C17693" w:rsidP="0082067F">
      <w:pPr>
        <w:jc w:val="both"/>
        <w:rPr>
          <w:rFonts w:ascii="Calibri" w:hAnsi="Calibri" w:cs="Calibri"/>
        </w:rPr>
      </w:pPr>
      <w:r w:rsidRPr="003F5650">
        <w:rPr>
          <w:rFonts w:ascii="Calibri" w:hAnsi="Calibri" w:cs="Calibri"/>
        </w:rPr>
        <w:t xml:space="preserve">210.404.00 </w:t>
      </w:r>
      <w:r w:rsidRPr="003F5650">
        <w:rPr>
          <w:rFonts w:ascii="Calibri" w:hAnsi="Calibri" w:cs="Calibri"/>
          <w:u w:val="single"/>
        </w:rPr>
        <w:t>Droits de mutations</w:t>
      </w:r>
    </w:p>
    <w:p w14:paraId="4AE69A36" w14:textId="5782D9A6" w:rsidR="00C17693" w:rsidRPr="003F5650" w:rsidRDefault="00C17693" w:rsidP="0082067F">
      <w:pPr>
        <w:jc w:val="both"/>
        <w:rPr>
          <w:rFonts w:ascii="Calibri" w:hAnsi="Calibri" w:cs="Calibri"/>
        </w:rPr>
      </w:pPr>
      <w:r w:rsidRPr="003F5650">
        <w:rPr>
          <w:rFonts w:ascii="Calibri" w:hAnsi="Calibri" w:cs="Calibri"/>
        </w:rPr>
        <w:t xml:space="preserve">Les droits de mutations sont </w:t>
      </w:r>
      <w:r w:rsidR="006E0376">
        <w:rPr>
          <w:rFonts w:ascii="Calibri" w:hAnsi="Calibri" w:cs="Calibri"/>
        </w:rPr>
        <w:t>également imprévisibles,</w:t>
      </w:r>
      <w:r w:rsidRPr="003F5650">
        <w:rPr>
          <w:rFonts w:ascii="Calibri" w:hAnsi="Calibri" w:cs="Calibri"/>
        </w:rPr>
        <w:t xml:space="preserve"> comme les gains immobiliers.</w:t>
      </w:r>
    </w:p>
    <w:p w14:paraId="1365E349" w14:textId="77777777" w:rsidR="004E29FF" w:rsidRPr="003F5650" w:rsidRDefault="004E29FF" w:rsidP="0082067F">
      <w:pPr>
        <w:jc w:val="both"/>
        <w:rPr>
          <w:rFonts w:ascii="Calibri" w:hAnsi="Calibri" w:cs="Calibri"/>
        </w:rPr>
      </w:pPr>
    </w:p>
    <w:bookmarkStart w:id="3" w:name="_MON_1711198436"/>
    <w:bookmarkEnd w:id="3"/>
    <w:p w14:paraId="291CF071" w14:textId="741FFED5" w:rsidR="00D3467A" w:rsidRPr="003F5650" w:rsidRDefault="005C3E2C" w:rsidP="00B131D8">
      <w:pPr>
        <w:jc w:val="center"/>
        <w:rPr>
          <w:rFonts w:ascii="Calibri" w:hAnsi="Calibri" w:cs="Calibri"/>
        </w:rPr>
      </w:pPr>
      <w:r w:rsidRPr="003F5650">
        <w:rPr>
          <w:rFonts w:ascii="Calibri" w:hAnsi="Calibri" w:cs="Calibri"/>
        </w:rPr>
        <w:object w:dxaOrig="9874" w:dyaOrig="7922" w14:anchorId="187DBE8F">
          <v:shape id="_x0000_i1028" type="#_x0000_t75" style="width:493.8pt;height:397.2pt" o:ole="">
            <v:imagedata r:id="rId15" o:title=""/>
          </v:shape>
          <o:OLEObject Type="Embed" ProgID="Excel.Sheet.12" ShapeID="_x0000_i1028" DrawAspect="Content" ObjectID="_1808290612" r:id="rId16"/>
        </w:object>
      </w:r>
    </w:p>
    <w:p w14:paraId="127FB832" w14:textId="77777777" w:rsidR="00D3467A" w:rsidRPr="003F5650" w:rsidRDefault="00D3467A" w:rsidP="0082067F">
      <w:pPr>
        <w:jc w:val="both"/>
        <w:rPr>
          <w:rFonts w:ascii="Calibri" w:hAnsi="Calibri" w:cs="Calibri"/>
        </w:rPr>
      </w:pPr>
    </w:p>
    <w:p w14:paraId="72F47E89" w14:textId="77777777" w:rsidR="00E468BC" w:rsidRPr="003F5650" w:rsidRDefault="00E468BC" w:rsidP="0082067F">
      <w:pPr>
        <w:jc w:val="both"/>
        <w:rPr>
          <w:rFonts w:ascii="Calibri" w:hAnsi="Calibri" w:cs="Calibri"/>
          <w:b/>
          <w:bCs/>
          <w:u w:val="single"/>
        </w:rPr>
      </w:pPr>
    </w:p>
    <w:p w14:paraId="35477C8D" w14:textId="77777777" w:rsidR="00E468BC" w:rsidRPr="003F5650" w:rsidRDefault="00E468BC" w:rsidP="0082067F">
      <w:pPr>
        <w:jc w:val="both"/>
        <w:rPr>
          <w:rFonts w:ascii="Calibri" w:hAnsi="Calibri" w:cs="Calibri"/>
          <w:b/>
          <w:bCs/>
          <w:u w:val="single"/>
        </w:rPr>
      </w:pPr>
    </w:p>
    <w:p w14:paraId="224FD73C" w14:textId="77777777" w:rsidR="00E468BC" w:rsidRPr="003F5650" w:rsidRDefault="00E468BC" w:rsidP="0082067F">
      <w:pPr>
        <w:jc w:val="both"/>
        <w:rPr>
          <w:rFonts w:ascii="Calibri" w:hAnsi="Calibri" w:cs="Calibri"/>
          <w:b/>
          <w:bCs/>
          <w:u w:val="single"/>
        </w:rPr>
      </w:pPr>
    </w:p>
    <w:p w14:paraId="795B208D" w14:textId="77777777" w:rsidR="00E468BC" w:rsidRPr="003F5650" w:rsidRDefault="00E468BC" w:rsidP="0082067F">
      <w:pPr>
        <w:jc w:val="both"/>
        <w:rPr>
          <w:rFonts w:ascii="Calibri" w:hAnsi="Calibri" w:cs="Calibri"/>
          <w:b/>
          <w:bCs/>
          <w:u w:val="single"/>
        </w:rPr>
      </w:pPr>
    </w:p>
    <w:p w14:paraId="748FDB9F" w14:textId="77777777" w:rsidR="00E468BC" w:rsidRPr="003F5650" w:rsidRDefault="00E468BC" w:rsidP="0082067F">
      <w:pPr>
        <w:jc w:val="both"/>
        <w:rPr>
          <w:rFonts w:ascii="Calibri" w:hAnsi="Calibri" w:cs="Calibri"/>
          <w:b/>
          <w:bCs/>
          <w:u w:val="single"/>
        </w:rPr>
      </w:pPr>
    </w:p>
    <w:p w14:paraId="3BBDA741" w14:textId="77777777" w:rsidR="00BF5ADC" w:rsidRDefault="00BF5ADC" w:rsidP="0082067F">
      <w:pPr>
        <w:jc w:val="both"/>
        <w:rPr>
          <w:rFonts w:ascii="Calibri" w:hAnsi="Calibri" w:cs="Calibri"/>
          <w:b/>
          <w:bCs/>
          <w:u w:val="single"/>
        </w:rPr>
      </w:pPr>
    </w:p>
    <w:p w14:paraId="6F853E95" w14:textId="77777777" w:rsidR="00CC1F29" w:rsidRDefault="00CC1F29" w:rsidP="0082067F">
      <w:pPr>
        <w:jc w:val="both"/>
        <w:rPr>
          <w:rFonts w:ascii="Calibri" w:hAnsi="Calibri" w:cs="Calibri"/>
          <w:b/>
          <w:bCs/>
          <w:u w:val="single"/>
        </w:rPr>
      </w:pPr>
    </w:p>
    <w:p w14:paraId="6232EA02" w14:textId="77777777" w:rsidR="00CC1F29" w:rsidRDefault="00CC1F29" w:rsidP="0082067F">
      <w:pPr>
        <w:jc w:val="both"/>
        <w:rPr>
          <w:rFonts w:ascii="Calibri" w:hAnsi="Calibri" w:cs="Calibri"/>
          <w:b/>
          <w:bCs/>
          <w:u w:val="single"/>
        </w:rPr>
      </w:pPr>
    </w:p>
    <w:p w14:paraId="2C6B1044" w14:textId="77777777" w:rsidR="00CC1F29" w:rsidRDefault="00CC1F29" w:rsidP="0082067F">
      <w:pPr>
        <w:jc w:val="both"/>
        <w:rPr>
          <w:rFonts w:ascii="Calibri" w:hAnsi="Calibri" w:cs="Calibri"/>
          <w:b/>
          <w:bCs/>
          <w:u w:val="single"/>
        </w:rPr>
      </w:pPr>
    </w:p>
    <w:p w14:paraId="2152F00F" w14:textId="56483D78" w:rsidR="007E6731" w:rsidRPr="003F5650" w:rsidRDefault="007E6731" w:rsidP="0082067F">
      <w:pPr>
        <w:jc w:val="both"/>
        <w:rPr>
          <w:rFonts w:ascii="Calibri" w:hAnsi="Calibri" w:cs="Calibri"/>
          <w:b/>
          <w:bCs/>
          <w:u w:val="single"/>
        </w:rPr>
      </w:pPr>
      <w:r w:rsidRPr="003F5650">
        <w:rPr>
          <w:rFonts w:ascii="Calibri" w:hAnsi="Calibri" w:cs="Calibri"/>
          <w:b/>
          <w:bCs/>
          <w:u w:val="single"/>
        </w:rPr>
        <w:lastRenderedPageBreak/>
        <w:t xml:space="preserve">3 </w:t>
      </w:r>
      <w:r w:rsidR="00E13DA3" w:rsidRPr="003F5650">
        <w:rPr>
          <w:rFonts w:ascii="Calibri" w:hAnsi="Calibri" w:cs="Calibri"/>
          <w:b/>
          <w:bCs/>
          <w:u w:val="single"/>
        </w:rPr>
        <w:t xml:space="preserve">- </w:t>
      </w:r>
      <w:r w:rsidRPr="003F5650">
        <w:rPr>
          <w:rFonts w:ascii="Calibri" w:hAnsi="Calibri" w:cs="Calibri"/>
          <w:b/>
          <w:bCs/>
          <w:u w:val="single"/>
        </w:rPr>
        <w:t>DOMAINES ET BATIMENTS</w:t>
      </w:r>
    </w:p>
    <w:p w14:paraId="1171E0DD" w14:textId="77777777" w:rsidR="003A0C53" w:rsidRDefault="003A0C53" w:rsidP="0082067F">
      <w:pPr>
        <w:jc w:val="both"/>
        <w:rPr>
          <w:rFonts w:ascii="Calibri" w:hAnsi="Calibri" w:cs="Calibri"/>
          <w:b/>
          <w:u w:val="single"/>
        </w:rPr>
      </w:pPr>
    </w:p>
    <w:p w14:paraId="52682BC2" w14:textId="2F6A05EB" w:rsidR="00817F22" w:rsidRPr="003A0C53" w:rsidRDefault="003A0C53" w:rsidP="0082067F">
      <w:pPr>
        <w:jc w:val="both"/>
        <w:rPr>
          <w:rFonts w:ascii="Calibri" w:hAnsi="Calibri" w:cs="Calibri"/>
          <w:b/>
          <w:u w:val="single"/>
        </w:rPr>
      </w:pPr>
      <w:r w:rsidRPr="003A0C53">
        <w:rPr>
          <w:rFonts w:ascii="Calibri" w:hAnsi="Calibri" w:cs="Calibri"/>
          <w:b/>
          <w:u w:val="single"/>
        </w:rPr>
        <w:t>310 - Terrains</w:t>
      </w:r>
    </w:p>
    <w:p w14:paraId="187D9459" w14:textId="7F54FD52" w:rsidR="00E97DD9" w:rsidRDefault="00E97DD9" w:rsidP="0082067F">
      <w:pPr>
        <w:jc w:val="both"/>
        <w:rPr>
          <w:rFonts w:ascii="Calibri" w:hAnsi="Calibri" w:cs="Calibri"/>
        </w:rPr>
      </w:pPr>
      <w:r>
        <w:rPr>
          <w:rFonts w:ascii="Calibri" w:hAnsi="Calibri" w:cs="Calibri"/>
        </w:rPr>
        <w:t xml:space="preserve">310.411.00 </w:t>
      </w:r>
      <w:r w:rsidRPr="00E97DD9">
        <w:rPr>
          <w:rFonts w:ascii="Calibri" w:hAnsi="Calibri" w:cs="Calibri"/>
          <w:u w:val="single"/>
        </w:rPr>
        <w:t>Concessions – servitudes</w:t>
      </w:r>
    </w:p>
    <w:p w14:paraId="32378E4F" w14:textId="7BDB09C4" w:rsidR="00E97DD9" w:rsidRDefault="00E97DD9" w:rsidP="0082067F">
      <w:pPr>
        <w:jc w:val="both"/>
        <w:rPr>
          <w:rFonts w:ascii="Calibri" w:hAnsi="Calibri" w:cs="Calibri"/>
        </w:rPr>
      </w:pPr>
      <w:r>
        <w:rPr>
          <w:rFonts w:ascii="Calibri" w:hAnsi="Calibri" w:cs="Calibri"/>
        </w:rPr>
        <w:t>Il s’agit de contrats de passage de conduites souterraines de Swisscom.</w:t>
      </w:r>
    </w:p>
    <w:p w14:paraId="315247A7" w14:textId="77777777" w:rsidR="00E97DD9" w:rsidRDefault="00E97DD9" w:rsidP="0082067F">
      <w:pPr>
        <w:jc w:val="both"/>
        <w:rPr>
          <w:rFonts w:ascii="Calibri" w:hAnsi="Calibri" w:cs="Calibri"/>
        </w:rPr>
      </w:pPr>
    </w:p>
    <w:p w14:paraId="7D5C9A24" w14:textId="24B0E51D" w:rsidR="007E6731" w:rsidRPr="00C520B4" w:rsidRDefault="0088079C" w:rsidP="0082067F">
      <w:pPr>
        <w:jc w:val="both"/>
        <w:rPr>
          <w:rFonts w:ascii="Calibri" w:hAnsi="Calibri" w:cs="Calibri"/>
          <w:u w:val="single"/>
        </w:rPr>
      </w:pPr>
      <w:r w:rsidRPr="003F5650">
        <w:rPr>
          <w:rFonts w:ascii="Calibri" w:hAnsi="Calibri" w:cs="Calibri"/>
        </w:rPr>
        <w:t>310.</w:t>
      </w:r>
      <w:r w:rsidR="00576DA3" w:rsidRPr="003F5650">
        <w:rPr>
          <w:rFonts w:ascii="Calibri" w:hAnsi="Calibri" w:cs="Calibri"/>
        </w:rPr>
        <w:t>4</w:t>
      </w:r>
      <w:r w:rsidR="00C520B4">
        <w:rPr>
          <w:rFonts w:ascii="Calibri" w:hAnsi="Calibri" w:cs="Calibri"/>
        </w:rPr>
        <w:t>65.00</w:t>
      </w:r>
      <w:r w:rsidRPr="003F5650">
        <w:rPr>
          <w:rFonts w:ascii="Calibri" w:hAnsi="Calibri" w:cs="Calibri"/>
        </w:rPr>
        <w:t xml:space="preserve"> </w:t>
      </w:r>
      <w:r w:rsidR="00C520B4" w:rsidRPr="00C520B4">
        <w:rPr>
          <w:rFonts w:ascii="Calibri" w:hAnsi="Calibri" w:cs="Calibri"/>
          <w:u w:val="single"/>
        </w:rPr>
        <w:t>Remboursement de tiers</w:t>
      </w:r>
    </w:p>
    <w:p w14:paraId="4B834074" w14:textId="6923ABEA" w:rsidR="0088079C" w:rsidRPr="003F5650" w:rsidRDefault="00C520B4" w:rsidP="0082067F">
      <w:pPr>
        <w:jc w:val="both"/>
        <w:rPr>
          <w:rFonts w:ascii="Calibri" w:hAnsi="Calibri" w:cs="Calibri"/>
        </w:rPr>
      </w:pPr>
      <w:r>
        <w:rPr>
          <w:rFonts w:ascii="Calibri" w:hAnsi="Calibri" w:cs="Calibri"/>
        </w:rPr>
        <w:t>Il s’agit d’un remboursement de subvention AF, part communale, lors de morcellement d’une parcelle ayant été subventionnée dans le cadre du remaniement parcellaire.</w:t>
      </w:r>
    </w:p>
    <w:p w14:paraId="032B9C60" w14:textId="55498199" w:rsidR="0088079C" w:rsidRDefault="0088079C" w:rsidP="0082067F">
      <w:pPr>
        <w:jc w:val="both"/>
        <w:rPr>
          <w:rFonts w:ascii="Calibri" w:hAnsi="Calibri" w:cs="Calibri"/>
        </w:rPr>
      </w:pPr>
    </w:p>
    <w:p w14:paraId="7D8B5350" w14:textId="24A63C8E" w:rsidR="005537C9" w:rsidRPr="005537C9" w:rsidRDefault="005537C9" w:rsidP="0082067F">
      <w:pPr>
        <w:jc w:val="both"/>
        <w:rPr>
          <w:rFonts w:ascii="Calibri" w:hAnsi="Calibri" w:cs="Calibri"/>
          <w:b/>
          <w:bCs/>
        </w:rPr>
      </w:pPr>
      <w:r w:rsidRPr="005537C9">
        <w:rPr>
          <w:rFonts w:ascii="Calibri" w:hAnsi="Calibri" w:cs="Calibri"/>
          <w:b/>
          <w:bCs/>
        </w:rPr>
        <w:t>352 – Bâtiment communal</w:t>
      </w:r>
    </w:p>
    <w:p w14:paraId="7FFDB4AD" w14:textId="327A3E6F" w:rsidR="005537C9" w:rsidRDefault="005537C9" w:rsidP="0082067F">
      <w:pPr>
        <w:jc w:val="both"/>
        <w:rPr>
          <w:rFonts w:ascii="Calibri" w:hAnsi="Calibri" w:cs="Calibri"/>
        </w:rPr>
      </w:pPr>
      <w:r>
        <w:rPr>
          <w:rFonts w:ascii="Calibri" w:hAnsi="Calibri" w:cs="Calibri"/>
        </w:rPr>
        <w:t xml:space="preserve">352.314.00 </w:t>
      </w:r>
      <w:r w:rsidRPr="005537C9">
        <w:rPr>
          <w:rFonts w:ascii="Calibri" w:hAnsi="Calibri" w:cs="Calibri"/>
          <w:u w:val="single"/>
        </w:rPr>
        <w:t>Aménagement et entretien</w:t>
      </w:r>
    </w:p>
    <w:p w14:paraId="16B9E671" w14:textId="265ABF6D" w:rsidR="005537C9" w:rsidRDefault="001B6B75" w:rsidP="0082067F">
      <w:pPr>
        <w:jc w:val="both"/>
        <w:rPr>
          <w:rFonts w:ascii="Calibri" w:hAnsi="Calibri" w:cs="Calibri"/>
        </w:rPr>
      </w:pPr>
      <w:r>
        <w:rPr>
          <w:rFonts w:ascii="Calibri" w:hAnsi="Calibri" w:cs="Calibri"/>
        </w:rPr>
        <w:t>Non prévu, d</w:t>
      </w:r>
      <w:r w:rsidR="00D13ADA">
        <w:rPr>
          <w:rFonts w:ascii="Calibri" w:hAnsi="Calibri" w:cs="Calibri"/>
        </w:rPr>
        <w:t>es travaux ont été réalisés dans les locaux de l’ancienne poste en vue de sa nouvelle location.</w:t>
      </w:r>
    </w:p>
    <w:p w14:paraId="58A22405" w14:textId="001001FC" w:rsidR="005537C9" w:rsidRDefault="005537C9" w:rsidP="0082067F">
      <w:pPr>
        <w:jc w:val="both"/>
        <w:rPr>
          <w:rFonts w:ascii="Calibri" w:hAnsi="Calibri" w:cs="Calibri"/>
        </w:rPr>
      </w:pPr>
    </w:p>
    <w:p w14:paraId="0128D24E" w14:textId="11AB495B" w:rsidR="00212967" w:rsidRDefault="00212967" w:rsidP="0082067F">
      <w:pPr>
        <w:jc w:val="both"/>
        <w:rPr>
          <w:rFonts w:ascii="Calibri" w:hAnsi="Calibri" w:cs="Calibri"/>
        </w:rPr>
      </w:pPr>
      <w:r>
        <w:rPr>
          <w:rFonts w:ascii="Calibri" w:hAnsi="Calibri" w:cs="Calibri"/>
        </w:rPr>
        <w:t xml:space="preserve">352.427.01 </w:t>
      </w:r>
      <w:r w:rsidRPr="00212967">
        <w:rPr>
          <w:rFonts w:ascii="Calibri" w:hAnsi="Calibri" w:cs="Calibri"/>
          <w:u w:val="single"/>
        </w:rPr>
        <w:t>Location salles communales</w:t>
      </w:r>
    </w:p>
    <w:p w14:paraId="7329D35D" w14:textId="15FD1705" w:rsidR="00212967" w:rsidRDefault="00212967" w:rsidP="0082067F">
      <w:pPr>
        <w:jc w:val="both"/>
        <w:rPr>
          <w:rFonts w:ascii="Calibri" w:hAnsi="Calibri" w:cs="Calibri"/>
        </w:rPr>
      </w:pPr>
      <w:r>
        <w:rPr>
          <w:rFonts w:ascii="Calibri" w:hAnsi="Calibri" w:cs="Calibri"/>
        </w:rPr>
        <w:t>Depuis le 1</w:t>
      </w:r>
      <w:r w:rsidRPr="00212967">
        <w:rPr>
          <w:rFonts w:ascii="Calibri" w:hAnsi="Calibri" w:cs="Calibri"/>
          <w:vertAlign w:val="superscript"/>
        </w:rPr>
        <w:t>er</w:t>
      </w:r>
      <w:r>
        <w:rPr>
          <w:rFonts w:ascii="Calibri" w:hAnsi="Calibri" w:cs="Calibri"/>
        </w:rPr>
        <w:t xml:space="preserve"> octobre, la salle de l’ancienne poste est louée, à l’année.</w:t>
      </w:r>
    </w:p>
    <w:p w14:paraId="2D01FA6F" w14:textId="77777777" w:rsidR="00212967" w:rsidRPr="003F5650" w:rsidRDefault="00212967" w:rsidP="0082067F">
      <w:pPr>
        <w:jc w:val="both"/>
        <w:rPr>
          <w:rFonts w:ascii="Calibri" w:hAnsi="Calibri" w:cs="Calibri"/>
        </w:rPr>
      </w:pPr>
    </w:p>
    <w:p w14:paraId="191C0B02" w14:textId="77777777" w:rsidR="00D213BE" w:rsidRPr="006325A8" w:rsidRDefault="007E6731" w:rsidP="0082067F">
      <w:pPr>
        <w:jc w:val="both"/>
        <w:rPr>
          <w:rFonts w:ascii="Calibri" w:hAnsi="Calibri" w:cs="Calibri"/>
          <w:b/>
          <w:bCs/>
          <w:u w:val="single"/>
        </w:rPr>
      </w:pPr>
      <w:r w:rsidRPr="006325A8">
        <w:rPr>
          <w:rFonts w:ascii="Calibri" w:hAnsi="Calibri" w:cs="Calibri"/>
          <w:b/>
          <w:bCs/>
          <w:u w:val="single"/>
        </w:rPr>
        <w:t>35</w:t>
      </w:r>
      <w:r w:rsidR="00D213BE" w:rsidRPr="006325A8">
        <w:rPr>
          <w:rFonts w:ascii="Calibri" w:hAnsi="Calibri" w:cs="Calibri"/>
          <w:b/>
          <w:bCs/>
          <w:u w:val="single"/>
        </w:rPr>
        <w:t>3</w:t>
      </w:r>
      <w:r w:rsidR="00644622" w:rsidRPr="006325A8">
        <w:rPr>
          <w:rFonts w:ascii="Calibri" w:hAnsi="Calibri" w:cs="Calibri"/>
          <w:b/>
          <w:bCs/>
          <w:u w:val="single"/>
        </w:rPr>
        <w:t xml:space="preserve"> </w:t>
      </w:r>
      <w:r w:rsidR="00D213BE" w:rsidRPr="006325A8">
        <w:rPr>
          <w:rFonts w:ascii="Calibri" w:hAnsi="Calibri" w:cs="Calibri"/>
          <w:b/>
          <w:bCs/>
          <w:u w:val="single"/>
        </w:rPr>
        <w:t>Eglise de Missy</w:t>
      </w:r>
    </w:p>
    <w:p w14:paraId="63DE7B73" w14:textId="4F986445" w:rsidR="0081574D" w:rsidRPr="00212967" w:rsidRDefault="00212967" w:rsidP="0082067F">
      <w:pPr>
        <w:jc w:val="both"/>
        <w:rPr>
          <w:rFonts w:ascii="Calibri" w:hAnsi="Calibri" w:cs="Calibri"/>
        </w:rPr>
      </w:pPr>
      <w:r w:rsidRPr="00212967">
        <w:rPr>
          <w:rFonts w:ascii="Calibri" w:hAnsi="Calibri" w:cs="Calibri"/>
        </w:rPr>
        <w:t xml:space="preserve">353.331.00 </w:t>
      </w:r>
      <w:r w:rsidRPr="00212967">
        <w:rPr>
          <w:rFonts w:ascii="Calibri" w:hAnsi="Calibri" w:cs="Calibri"/>
          <w:u w:val="single"/>
        </w:rPr>
        <w:t xml:space="preserve">Amortissement église </w:t>
      </w:r>
      <w:r w:rsidRPr="00A576A2">
        <w:rPr>
          <w:rFonts w:ascii="Calibri" w:hAnsi="Calibri" w:cs="Calibri"/>
          <w:u w:val="single"/>
        </w:rPr>
        <w:t>de Missy</w:t>
      </w:r>
      <w:r w:rsidR="00A576A2" w:rsidRPr="00A576A2">
        <w:rPr>
          <w:rFonts w:ascii="Calibri" w:hAnsi="Calibri" w:cs="Calibri"/>
        </w:rPr>
        <w:t xml:space="preserve"> </w:t>
      </w:r>
      <w:r w:rsidR="00A576A2">
        <w:rPr>
          <w:rFonts w:ascii="Calibri" w:hAnsi="Calibri" w:cs="Calibri"/>
        </w:rPr>
        <w:t xml:space="preserve">- </w:t>
      </w:r>
      <w:r w:rsidR="00A576A2" w:rsidRPr="00A576A2">
        <w:rPr>
          <w:rFonts w:ascii="Calibri" w:hAnsi="Calibri" w:cs="Calibri"/>
        </w:rPr>
        <w:t>353.48</w:t>
      </w:r>
      <w:r w:rsidR="00FC1FE6">
        <w:rPr>
          <w:rFonts w:ascii="Calibri" w:hAnsi="Calibri" w:cs="Calibri"/>
        </w:rPr>
        <w:t>0</w:t>
      </w:r>
      <w:r w:rsidR="00A576A2" w:rsidRPr="00A576A2">
        <w:rPr>
          <w:rFonts w:ascii="Calibri" w:hAnsi="Calibri" w:cs="Calibri"/>
        </w:rPr>
        <w:t>.00</w:t>
      </w:r>
      <w:r w:rsidR="00A576A2">
        <w:rPr>
          <w:rFonts w:ascii="Calibri" w:hAnsi="Calibri" w:cs="Calibri"/>
          <w:u w:val="single"/>
        </w:rPr>
        <w:t xml:space="preserve"> Prélèvement sur le fonds de réserve</w:t>
      </w:r>
    </w:p>
    <w:p w14:paraId="6B3958E4" w14:textId="20BA07C2" w:rsidR="00A576A2" w:rsidRDefault="00E07583" w:rsidP="0082067F">
      <w:pPr>
        <w:jc w:val="both"/>
      </w:pPr>
      <w:r>
        <w:rPr>
          <w:rFonts w:ascii="Calibri" w:hAnsi="Calibri" w:cs="Calibri"/>
          <w:sz w:val="24"/>
          <w:szCs w:val="24"/>
        </w:rPr>
        <w:t>Les travaux de réfection des façades de l’église de Missy ne sont pas terminés, mais a</w:t>
      </w:r>
      <w:r w:rsidR="00A576A2">
        <w:rPr>
          <w:rFonts w:ascii="Calibri" w:hAnsi="Calibri" w:cs="Calibri"/>
          <w:sz w:val="24"/>
          <w:szCs w:val="24"/>
        </w:rPr>
        <w:t xml:space="preserve">vant le passage à MCH2, conformément au préavis de réfection des façades de l’église (PM 03-2023) qui prévoyait </w:t>
      </w:r>
      <w:r w:rsidR="00A576A2" w:rsidRPr="00A576A2">
        <w:rPr>
          <w:rFonts w:ascii="Calibri" w:hAnsi="Calibri" w:cs="Calibri"/>
          <w:sz w:val="24"/>
          <w:szCs w:val="24"/>
        </w:rPr>
        <w:t>« </w:t>
      </w:r>
      <w:r w:rsidR="00A576A2" w:rsidRPr="00A576A2">
        <w:rPr>
          <w:rFonts w:ascii="Calibri" w:hAnsi="Calibri" w:cs="Calibri"/>
          <w:i/>
          <w:iCs/>
        </w:rPr>
        <w:t>d'amortir cet investissement par un prélèvement de CHF 50'000.00 sur le fonds de réserve pour entretien des bâtiments, compte n" 9282006</w:t>
      </w:r>
      <w:r w:rsidR="00A576A2" w:rsidRPr="00A576A2">
        <w:rPr>
          <w:rFonts w:ascii="Calibri" w:hAnsi="Calibri" w:cs="Calibri"/>
        </w:rPr>
        <w:t> », la Municipalité a décidé d’amortir déjà en 2024 et de prélever le fonds de réserve qui ne pourrait pas être intégré à MCH2 sans un règlement.</w:t>
      </w:r>
    </w:p>
    <w:p w14:paraId="2612C3CD" w14:textId="77777777" w:rsidR="00A576A2" w:rsidRDefault="00A576A2" w:rsidP="0082067F">
      <w:pPr>
        <w:jc w:val="both"/>
      </w:pPr>
    </w:p>
    <w:p w14:paraId="48296AB2" w14:textId="7C66B25E" w:rsidR="00517CC2" w:rsidRPr="00517CC2" w:rsidRDefault="00517CC2" w:rsidP="0082067F">
      <w:pPr>
        <w:jc w:val="both"/>
        <w:rPr>
          <w:rFonts w:ascii="Calibri" w:hAnsi="Calibri" w:cs="Calibri"/>
          <w:b/>
          <w:bCs/>
          <w:sz w:val="24"/>
          <w:szCs w:val="24"/>
        </w:rPr>
      </w:pPr>
      <w:r w:rsidRPr="00517CC2">
        <w:rPr>
          <w:rFonts w:ascii="Calibri" w:hAnsi="Calibri" w:cs="Calibri"/>
          <w:b/>
          <w:bCs/>
          <w:sz w:val="24"/>
          <w:szCs w:val="24"/>
        </w:rPr>
        <w:t>354 – Abri de protection civile</w:t>
      </w:r>
    </w:p>
    <w:p w14:paraId="0AD5BBDC" w14:textId="761C167E" w:rsidR="00517CC2" w:rsidRDefault="00517CC2" w:rsidP="0082067F">
      <w:pPr>
        <w:jc w:val="both"/>
        <w:rPr>
          <w:rFonts w:ascii="Calibri" w:hAnsi="Calibri" w:cs="Calibri"/>
          <w:sz w:val="24"/>
          <w:szCs w:val="24"/>
        </w:rPr>
      </w:pPr>
      <w:r w:rsidRPr="00DD101D">
        <w:rPr>
          <w:rFonts w:ascii="Calibri" w:hAnsi="Calibri" w:cs="Calibri"/>
          <w:sz w:val="24"/>
          <w:szCs w:val="24"/>
        </w:rPr>
        <w:t>La consommation d’électricité, notamment pour le chauffage, a été plus importante. Un montant de CHF 1'000.- a été refacturé aux locataires, la situation est sous surveillance afin de comprendre la vraie raison de cette augmentation.</w:t>
      </w:r>
    </w:p>
    <w:p w14:paraId="54AE96CD" w14:textId="77777777" w:rsidR="00517CC2" w:rsidRPr="006325A8" w:rsidRDefault="00517CC2" w:rsidP="0082067F">
      <w:pPr>
        <w:jc w:val="both"/>
        <w:rPr>
          <w:rFonts w:ascii="Calibri" w:hAnsi="Calibri" w:cs="Calibri"/>
          <w:sz w:val="24"/>
          <w:szCs w:val="24"/>
        </w:rPr>
      </w:pPr>
    </w:p>
    <w:p w14:paraId="2266D18E" w14:textId="4DC65FD4" w:rsidR="00E55C01" w:rsidRPr="006325A8" w:rsidRDefault="00E55C01" w:rsidP="0082067F">
      <w:pPr>
        <w:jc w:val="both"/>
        <w:rPr>
          <w:rFonts w:ascii="Calibri" w:hAnsi="Calibri" w:cs="Calibri"/>
          <w:b/>
          <w:bCs/>
          <w:sz w:val="24"/>
          <w:szCs w:val="24"/>
        </w:rPr>
      </w:pPr>
      <w:r w:rsidRPr="006325A8">
        <w:rPr>
          <w:rFonts w:ascii="Calibri" w:hAnsi="Calibri" w:cs="Calibri"/>
          <w:b/>
          <w:bCs/>
          <w:sz w:val="24"/>
          <w:szCs w:val="24"/>
        </w:rPr>
        <w:t xml:space="preserve">355 – </w:t>
      </w:r>
      <w:r w:rsidRPr="006325A8">
        <w:rPr>
          <w:rFonts w:ascii="Calibri" w:hAnsi="Calibri" w:cs="Calibri"/>
          <w:b/>
          <w:bCs/>
          <w:sz w:val="24"/>
          <w:szCs w:val="24"/>
          <w:u w:val="single"/>
        </w:rPr>
        <w:t>Buvette et terrain de football</w:t>
      </w:r>
    </w:p>
    <w:p w14:paraId="036F6F85" w14:textId="50FA1212" w:rsidR="005D484A" w:rsidRPr="00005BC5" w:rsidRDefault="005D484A" w:rsidP="0082067F">
      <w:pPr>
        <w:jc w:val="both"/>
        <w:rPr>
          <w:rFonts w:ascii="Calibri" w:hAnsi="Calibri" w:cs="Calibri"/>
        </w:rPr>
      </w:pPr>
      <w:r w:rsidRPr="00005BC5">
        <w:rPr>
          <w:rFonts w:ascii="Calibri" w:hAnsi="Calibri" w:cs="Calibri"/>
        </w:rPr>
        <w:t xml:space="preserve">355.301.00 </w:t>
      </w:r>
      <w:r w:rsidRPr="00005BC5">
        <w:rPr>
          <w:rFonts w:ascii="Calibri" w:hAnsi="Calibri" w:cs="Calibri"/>
          <w:u w:val="single"/>
        </w:rPr>
        <w:t>Traitement du personnel</w:t>
      </w:r>
    </w:p>
    <w:p w14:paraId="249419C0" w14:textId="10A66A0E" w:rsidR="005D484A" w:rsidRDefault="005D484A" w:rsidP="0082067F">
      <w:pPr>
        <w:jc w:val="both"/>
        <w:rPr>
          <w:rFonts w:ascii="Calibri" w:hAnsi="Calibri" w:cs="Calibri"/>
        </w:rPr>
      </w:pPr>
      <w:r w:rsidRPr="00005BC5">
        <w:rPr>
          <w:rFonts w:ascii="Calibri" w:hAnsi="Calibri" w:cs="Calibri"/>
        </w:rPr>
        <w:t>Plus d’heures de travail pour la tonte en 2024.</w:t>
      </w:r>
    </w:p>
    <w:p w14:paraId="5C5F591D" w14:textId="77777777" w:rsidR="005D484A" w:rsidRDefault="005D484A" w:rsidP="0082067F">
      <w:pPr>
        <w:jc w:val="both"/>
        <w:rPr>
          <w:rFonts w:ascii="Calibri" w:hAnsi="Calibri" w:cs="Calibri"/>
        </w:rPr>
      </w:pPr>
    </w:p>
    <w:p w14:paraId="74BC2D74" w14:textId="0A94A44A" w:rsidR="007E6731" w:rsidRPr="006325A8" w:rsidRDefault="007E6731" w:rsidP="0082067F">
      <w:pPr>
        <w:jc w:val="both"/>
        <w:rPr>
          <w:rFonts w:ascii="Calibri" w:hAnsi="Calibri" w:cs="Calibri"/>
          <w:u w:val="single"/>
        </w:rPr>
      </w:pPr>
      <w:r w:rsidRPr="006325A8">
        <w:rPr>
          <w:rFonts w:ascii="Calibri" w:hAnsi="Calibri" w:cs="Calibri"/>
        </w:rPr>
        <w:t>35</w:t>
      </w:r>
      <w:r w:rsidR="008E08B3" w:rsidRPr="006325A8">
        <w:rPr>
          <w:rFonts w:ascii="Calibri" w:hAnsi="Calibri" w:cs="Calibri"/>
        </w:rPr>
        <w:t>5</w:t>
      </w:r>
      <w:r w:rsidRPr="006325A8">
        <w:rPr>
          <w:rFonts w:ascii="Calibri" w:hAnsi="Calibri" w:cs="Calibri"/>
        </w:rPr>
        <w:t>.31</w:t>
      </w:r>
      <w:r w:rsidR="004176E6" w:rsidRPr="006325A8">
        <w:rPr>
          <w:rFonts w:ascii="Calibri" w:hAnsi="Calibri" w:cs="Calibri"/>
        </w:rPr>
        <w:t>2</w:t>
      </w:r>
      <w:r w:rsidRPr="006325A8">
        <w:rPr>
          <w:rFonts w:ascii="Calibri" w:hAnsi="Calibri" w:cs="Calibri"/>
        </w:rPr>
        <w:t xml:space="preserve">.00 </w:t>
      </w:r>
      <w:r w:rsidR="004176E6" w:rsidRPr="006325A8">
        <w:rPr>
          <w:rFonts w:ascii="Calibri" w:hAnsi="Calibri" w:cs="Calibri"/>
          <w:u w:val="single"/>
        </w:rPr>
        <w:t>Electricité, carburant</w:t>
      </w:r>
    </w:p>
    <w:p w14:paraId="1AFC6CE8" w14:textId="2780BAE0" w:rsidR="00FE21EA" w:rsidRDefault="00FE21EA" w:rsidP="0082067F">
      <w:pPr>
        <w:jc w:val="both"/>
        <w:rPr>
          <w:rFonts w:ascii="Calibri" w:hAnsi="Calibri" w:cs="Calibri"/>
        </w:rPr>
      </w:pPr>
      <w:r w:rsidRPr="00B3302F">
        <w:rPr>
          <w:rFonts w:ascii="Calibri" w:hAnsi="Calibri" w:cs="Calibri"/>
        </w:rPr>
        <w:t xml:space="preserve">Selon convention, le FC </w:t>
      </w:r>
      <w:proofErr w:type="spellStart"/>
      <w:r w:rsidRPr="00B3302F">
        <w:rPr>
          <w:rFonts w:ascii="Calibri" w:hAnsi="Calibri" w:cs="Calibri"/>
        </w:rPr>
        <w:t>Ressudens</w:t>
      </w:r>
      <w:proofErr w:type="spellEnd"/>
      <w:r w:rsidRPr="00B3302F">
        <w:rPr>
          <w:rFonts w:ascii="Calibri" w:hAnsi="Calibri" w:cs="Calibri"/>
        </w:rPr>
        <w:t xml:space="preserve"> paie l’électricité, dans ce compte il </w:t>
      </w:r>
      <w:r w:rsidR="00005BC5" w:rsidRPr="00B3302F">
        <w:rPr>
          <w:rFonts w:ascii="Calibri" w:hAnsi="Calibri" w:cs="Calibri"/>
        </w:rPr>
        <w:t xml:space="preserve">ne </w:t>
      </w:r>
      <w:r w:rsidRPr="00B3302F">
        <w:rPr>
          <w:rFonts w:ascii="Calibri" w:hAnsi="Calibri" w:cs="Calibri"/>
        </w:rPr>
        <w:t>reste</w:t>
      </w:r>
      <w:r w:rsidR="00005BC5" w:rsidRPr="00B3302F">
        <w:rPr>
          <w:rFonts w:ascii="Calibri" w:hAnsi="Calibri" w:cs="Calibri"/>
        </w:rPr>
        <w:t xml:space="preserve"> que</w:t>
      </w:r>
      <w:r w:rsidRPr="00B3302F">
        <w:rPr>
          <w:rFonts w:ascii="Calibri" w:hAnsi="Calibri" w:cs="Calibri"/>
        </w:rPr>
        <w:t xml:space="preserve"> les frais de carburant nécessaire à la tonte</w:t>
      </w:r>
      <w:r w:rsidR="00005BC5" w:rsidRPr="00B3302F">
        <w:rPr>
          <w:rFonts w:ascii="Calibri" w:hAnsi="Calibri" w:cs="Calibri"/>
        </w:rPr>
        <w:t>,</w:t>
      </w:r>
      <w:r w:rsidRPr="00B3302F">
        <w:rPr>
          <w:rFonts w:ascii="Calibri" w:hAnsi="Calibri" w:cs="Calibri"/>
        </w:rPr>
        <w:t xml:space="preserve"> qui a été plus importante en 2024, année humide.</w:t>
      </w:r>
    </w:p>
    <w:p w14:paraId="108DFC3E" w14:textId="32129A56" w:rsidR="000257CD" w:rsidRDefault="000257CD" w:rsidP="0082067F">
      <w:pPr>
        <w:jc w:val="both"/>
        <w:rPr>
          <w:rFonts w:ascii="Calibri" w:hAnsi="Calibri" w:cs="Calibri"/>
        </w:rPr>
      </w:pPr>
    </w:p>
    <w:p w14:paraId="0EB7977B" w14:textId="08BE1C9B" w:rsidR="000257CD" w:rsidRDefault="000257CD" w:rsidP="0082067F">
      <w:pPr>
        <w:jc w:val="both"/>
        <w:rPr>
          <w:rFonts w:ascii="Calibri" w:hAnsi="Calibri" w:cs="Calibri"/>
        </w:rPr>
      </w:pPr>
      <w:r>
        <w:rPr>
          <w:rFonts w:ascii="Calibri" w:hAnsi="Calibri" w:cs="Calibri"/>
        </w:rPr>
        <w:t xml:space="preserve">355.314.00 </w:t>
      </w:r>
      <w:r w:rsidRPr="000257CD">
        <w:rPr>
          <w:rFonts w:ascii="Calibri" w:hAnsi="Calibri" w:cs="Calibri"/>
          <w:u w:val="single"/>
        </w:rPr>
        <w:t>Entretien</w:t>
      </w:r>
    </w:p>
    <w:p w14:paraId="005C2E78" w14:textId="315C1B49" w:rsidR="000257CD" w:rsidRDefault="000257CD" w:rsidP="0082067F">
      <w:pPr>
        <w:jc w:val="both"/>
        <w:rPr>
          <w:rFonts w:ascii="Calibri" w:hAnsi="Calibri" w:cs="Calibri"/>
        </w:rPr>
      </w:pPr>
      <w:r>
        <w:rPr>
          <w:rFonts w:ascii="Calibri" w:hAnsi="Calibri" w:cs="Calibri"/>
        </w:rPr>
        <w:t>Un montant de CHF 10'000.- avait été prévu pour protection du site, au final cela n’a pas coûté si cher.</w:t>
      </w:r>
    </w:p>
    <w:p w14:paraId="358F978B" w14:textId="60B57B3F" w:rsidR="004C0E03" w:rsidRDefault="004C0E03" w:rsidP="0082067F">
      <w:pPr>
        <w:jc w:val="both"/>
        <w:rPr>
          <w:rFonts w:ascii="Calibri" w:hAnsi="Calibri" w:cs="Calibri"/>
        </w:rPr>
      </w:pPr>
    </w:p>
    <w:p w14:paraId="2D46123B" w14:textId="6330968E" w:rsidR="004C0E03" w:rsidRDefault="004C0E03" w:rsidP="0082067F">
      <w:pPr>
        <w:jc w:val="both"/>
        <w:rPr>
          <w:rFonts w:ascii="Calibri" w:hAnsi="Calibri" w:cs="Calibri"/>
        </w:rPr>
      </w:pPr>
      <w:r>
        <w:rPr>
          <w:rFonts w:ascii="Calibri" w:hAnsi="Calibri" w:cs="Calibri"/>
        </w:rPr>
        <w:t xml:space="preserve">356.314.00 </w:t>
      </w:r>
      <w:r w:rsidRPr="009D2309">
        <w:rPr>
          <w:rFonts w:ascii="Calibri" w:hAnsi="Calibri" w:cs="Calibri"/>
          <w:u w:val="single"/>
        </w:rPr>
        <w:t>Entretien</w:t>
      </w:r>
    </w:p>
    <w:p w14:paraId="5A0CB202" w14:textId="490EE013" w:rsidR="004C0E03" w:rsidRDefault="004C0E03" w:rsidP="0082067F">
      <w:pPr>
        <w:jc w:val="both"/>
        <w:rPr>
          <w:rFonts w:ascii="Calibri" w:hAnsi="Calibri" w:cs="Calibri"/>
        </w:rPr>
      </w:pPr>
      <w:r>
        <w:rPr>
          <w:rFonts w:ascii="Calibri" w:hAnsi="Calibri" w:cs="Calibri"/>
        </w:rPr>
        <w:t xml:space="preserve">Les CHF 6'000.- prévus au budget 2024 sont restés depuis 2022, ils auraient dû être </w:t>
      </w:r>
      <w:r w:rsidR="00ED4660">
        <w:rPr>
          <w:rFonts w:ascii="Calibri" w:hAnsi="Calibri" w:cs="Calibri"/>
        </w:rPr>
        <w:t>revus à la baisse</w:t>
      </w:r>
      <w:r>
        <w:rPr>
          <w:rFonts w:ascii="Calibri" w:hAnsi="Calibri" w:cs="Calibri"/>
        </w:rPr>
        <w:t>.</w:t>
      </w:r>
    </w:p>
    <w:p w14:paraId="2A409CA6" w14:textId="77777777" w:rsidR="00FE21EA" w:rsidRDefault="00FE21EA" w:rsidP="0082067F">
      <w:pPr>
        <w:jc w:val="both"/>
        <w:rPr>
          <w:rFonts w:ascii="Calibri" w:hAnsi="Calibri" w:cs="Calibri"/>
        </w:rPr>
      </w:pPr>
    </w:p>
    <w:p w14:paraId="38F5B701" w14:textId="77777777" w:rsidR="00CC1F29" w:rsidRDefault="00CC1F29" w:rsidP="0082067F">
      <w:pPr>
        <w:jc w:val="both"/>
        <w:rPr>
          <w:rFonts w:ascii="Calibri" w:hAnsi="Calibri" w:cs="Calibri"/>
          <w:b/>
          <w:bCs/>
          <w:u w:val="single"/>
        </w:rPr>
      </w:pPr>
    </w:p>
    <w:p w14:paraId="06F4EA25" w14:textId="77777777" w:rsidR="00CC1F29" w:rsidRDefault="00CC1F29" w:rsidP="0082067F">
      <w:pPr>
        <w:jc w:val="both"/>
        <w:rPr>
          <w:rFonts w:ascii="Calibri" w:hAnsi="Calibri" w:cs="Calibri"/>
          <w:b/>
          <w:bCs/>
          <w:u w:val="single"/>
        </w:rPr>
      </w:pPr>
    </w:p>
    <w:p w14:paraId="01F5B5DA" w14:textId="77777777" w:rsidR="00CC1F29" w:rsidRDefault="00CC1F29" w:rsidP="0082067F">
      <w:pPr>
        <w:jc w:val="both"/>
        <w:rPr>
          <w:rFonts w:ascii="Calibri" w:hAnsi="Calibri" w:cs="Calibri"/>
          <w:b/>
          <w:bCs/>
          <w:u w:val="single"/>
        </w:rPr>
      </w:pPr>
    </w:p>
    <w:p w14:paraId="2FF9F3FE" w14:textId="77777777" w:rsidR="00CC1F29" w:rsidRDefault="00CC1F29" w:rsidP="0082067F">
      <w:pPr>
        <w:jc w:val="both"/>
        <w:rPr>
          <w:rFonts w:ascii="Calibri" w:hAnsi="Calibri" w:cs="Calibri"/>
          <w:b/>
          <w:bCs/>
          <w:u w:val="single"/>
        </w:rPr>
      </w:pPr>
    </w:p>
    <w:p w14:paraId="076C8B54" w14:textId="77777777" w:rsidR="00CC1F29" w:rsidRDefault="00CC1F29" w:rsidP="0082067F">
      <w:pPr>
        <w:jc w:val="both"/>
        <w:rPr>
          <w:rFonts w:ascii="Calibri" w:hAnsi="Calibri" w:cs="Calibri"/>
          <w:b/>
          <w:bCs/>
          <w:u w:val="single"/>
        </w:rPr>
      </w:pPr>
    </w:p>
    <w:p w14:paraId="61AB9773" w14:textId="77777777" w:rsidR="00CC1F29" w:rsidRDefault="00CC1F29" w:rsidP="0082067F">
      <w:pPr>
        <w:jc w:val="both"/>
        <w:rPr>
          <w:rFonts w:ascii="Calibri" w:hAnsi="Calibri" w:cs="Calibri"/>
          <w:b/>
          <w:bCs/>
          <w:u w:val="single"/>
        </w:rPr>
      </w:pPr>
    </w:p>
    <w:p w14:paraId="76FF658E" w14:textId="77777777" w:rsidR="00CC1F29" w:rsidRDefault="00CC1F29" w:rsidP="0082067F">
      <w:pPr>
        <w:jc w:val="both"/>
        <w:rPr>
          <w:rFonts w:ascii="Calibri" w:hAnsi="Calibri" w:cs="Calibri"/>
          <w:b/>
          <w:bCs/>
          <w:u w:val="single"/>
        </w:rPr>
      </w:pPr>
    </w:p>
    <w:p w14:paraId="6168EFEC" w14:textId="77777777" w:rsidR="00CC1F29" w:rsidRDefault="00CC1F29" w:rsidP="0082067F">
      <w:pPr>
        <w:jc w:val="both"/>
        <w:rPr>
          <w:rFonts w:ascii="Calibri" w:hAnsi="Calibri" w:cs="Calibri"/>
          <w:b/>
          <w:bCs/>
          <w:u w:val="single"/>
        </w:rPr>
      </w:pPr>
    </w:p>
    <w:p w14:paraId="6BB27806" w14:textId="77777777" w:rsidR="00CC1F29" w:rsidRDefault="00CC1F29" w:rsidP="0082067F">
      <w:pPr>
        <w:jc w:val="both"/>
        <w:rPr>
          <w:rFonts w:ascii="Calibri" w:hAnsi="Calibri" w:cs="Calibri"/>
          <w:b/>
          <w:bCs/>
          <w:u w:val="single"/>
        </w:rPr>
      </w:pPr>
    </w:p>
    <w:p w14:paraId="7CD5B8EC" w14:textId="11C91EE2" w:rsidR="000D766E" w:rsidRPr="003F5650" w:rsidRDefault="000D766E" w:rsidP="0082067F">
      <w:pPr>
        <w:jc w:val="both"/>
        <w:rPr>
          <w:rFonts w:ascii="Calibri" w:hAnsi="Calibri" w:cs="Calibri"/>
          <w:b/>
          <w:bCs/>
          <w:u w:val="single"/>
        </w:rPr>
      </w:pPr>
      <w:r w:rsidRPr="003F5650">
        <w:rPr>
          <w:rFonts w:ascii="Calibri" w:hAnsi="Calibri" w:cs="Calibri"/>
          <w:b/>
          <w:bCs/>
          <w:u w:val="single"/>
        </w:rPr>
        <w:lastRenderedPageBreak/>
        <w:t xml:space="preserve">4 </w:t>
      </w:r>
      <w:r w:rsidR="00E13DA3" w:rsidRPr="003F5650">
        <w:rPr>
          <w:rFonts w:ascii="Calibri" w:hAnsi="Calibri" w:cs="Calibri"/>
          <w:b/>
          <w:bCs/>
          <w:u w:val="single"/>
        </w:rPr>
        <w:t xml:space="preserve">- </w:t>
      </w:r>
      <w:r w:rsidRPr="003F5650">
        <w:rPr>
          <w:rFonts w:ascii="Calibri" w:hAnsi="Calibri" w:cs="Calibri"/>
          <w:b/>
          <w:bCs/>
          <w:u w:val="single"/>
        </w:rPr>
        <w:t>TRAVAUX</w:t>
      </w:r>
    </w:p>
    <w:p w14:paraId="67BD5B9B" w14:textId="591ACB89" w:rsidR="000D766E" w:rsidRPr="003F5650" w:rsidRDefault="000D766E" w:rsidP="0082067F">
      <w:pPr>
        <w:jc w:val="both"/>
        <w:rPr>
          <w:rFonts w:ascii="Calibri" w:hAnsi="Calibri" w:cs="Calibri"/>
        </w:rPr>
      </w:pPr>
    </w:p>
    <w:p w14:paraId="6B59777A" w14:textId="695C0362" w:rsidR="005630BA" w:rsidRPr="003F5650" w:rsidRDefault="005630BA" w:rsidP="0082067F">
      <w:pPr>
        <w:jc w:val="both"/>
        <w:rPr>
          <w:rFonts w:ascii="Calibri" w:hAnsi="Calibri" w:cs="Calibri"/>
          <w:b/>
          <w:bCs/>
        </w:rPr>
      </w:pPr>
      <w:r w:rsidRPr="003F5650">
        <w:rPr>
          <w:rFonts w:ascii="Calibri" w:hAnsi="Calibri" w:cs="Calibri"/>
          <w:b/>
          <w:bCs/>
        </w:rPr>
        <w:t xml:space="preserve">410 – </w:t>
      </w:r>
      <w:r w:rsidRPr="003F5650">
        <w:rPr>
          <w:rFonts w:ascii="Calibri" w:hAnsi="Calibri" w:cs="Calibri"/>
          <w:b/>
          <w:bCs/>
          <w:u w:val="single"/>
        </w:rPr>
        <w:t>Service technique</w:t>
      </w:r>
    </w:p>
    <w:p w14:paraId="507B2261" w14:textId="08F63D2B" w:rsidR="00005BC5" w:rsidRDefault="00005BC5" w:rsidP="0082067F">
      <w:pPr>
        <w:jc w:val="both"/>
        <w:rPr>
          <w:rFonts w:ascii="Calibri" w:hAnsi="Calibri" w:cs="Calibri"/>
        </w:rPr>
      </w:pPr>
      <w:r>
        <w:rPr>
          <w:rFonts w:ascii="Calibri" w:hAnsi="Calibri" w:cs="Calibri"/>
        </w:rPr>
        <w:t xml:space="preserve">410.318.00 </w:t>
      </w:r>
      <w:r w:rsidRPr="00005BC5">
        <w:rPr>
          <w:rFonts w:ascii="Calibri" w:hAnsi="Calibri" w:cs="Calibri"/>
          <w:u w:val="single"/>
        </w:rPr>
        <w:t>Honoraires et prestations de services</w:t>
      </w:r>
    </w:p>
    <w:p w14:paraId="69953E96" w14:textId="0D8C0DAE" w:rsidR="00005BC5" w:rsidRDefault="00005BC5" w:rsidP="0082067F">
      <w:pPr>
        <w:jc w:val="both"/>
        <w:rPr>
          <w:rFonts w:ascii="Calibri" w:hAnsi="Calibri" w:cs="Calibri"/>
        </w:rPr>
      </w:pPr>
      <w:r>
        <w:rPr>
          <w:rFonts w:ascii="Calibri" w:hAnsi="Calibri" w:cs="Calibri"/>
        </w:rPr>
        <w:t>Deux factures de géomètre pour modifications de limites et adaptations NORMAT 2</w:t>
      </w:r>
      <w:r w:rsidR="005267B5">
        <w:rPr>
          <w:rFonts w:ascii="Calibri" w:hAnsi="Calibri" w:cs="Calibri"/>
        </w:rPr>
        <w:t>, normalisation des données de l’aménagement du territoire.</w:t>
      </w:r>
    </w:p>
    <w:p w14:paraId="2528E206" w14:textId="77777777" w:rsidR="00005BC5" w:rsidRDefault="00005BC5" w:rsidP="0082067F">
      <w:pPr>
        <w:jc w:val="both"/>
        <w:rPr>
          <w:rFonts w:ascii="Calibri" w:hAnsi="Calibri" w:cs="Calibri"/>
        </w:rPr>
      </w:pPr>
    </w:p>
    <w:p w14:paraId="71B2C0A6" w14:textId="0A85F7AB" w:rsidR="005630BA" w:rsidRPr="003F5650" w:rsidRDefault="005630BA" w:rsidP="0082067F">
      <w:pPr>
        <w:jc w:val="both"/>
        <w:rPr>
          <w:rFonts w:ascii="Calibri" w:hAnsi="Calibri" w:cs="Calibri"/>
        </w:rPr>
      </w:pPr>
      <w:r w:rsidRPr="003F5650">
        <w:rPr>
          <w:rFonts w:ascii="Calibri" w:hAnsi="Calibri" w:cs="Calibri"/>
        </w:rPr>
        <w:t>410.</w:t>
      </w:r>
      <w:r w:rsidR="00323879">
        <w:rPr>
          <w:rFonts w:ascii="Calibri" w:hAnsi="Calibri" w:cs="Calibri"/>
        </w:rPr>
        <w:t>352</w:t>
      </w:r>
      <w:r w:rsidRPr="003F5650">
        <w:rPr>
          <w:rFonts w:ascii="Calibri" w:hAnsi="Calibri" w:cs="Calibri"/>
        </w:rPr>
        <w:t xml:space="preserve">.00 </w:t>
      </w:r>
      <w:r w:rsidR="00323879" w:rsidRPr="00323879">
        <w:rPr>
          <w:rFonts w:ascii="Calibri" w:hAnsi="Calibri" w:cs="Calibri"/>
          <w:u w:val="single"/>
        </w:rPr>
        <w:t>Prestations de l’AISTBV</w:t>
      </w:r>
    </w:p>
    <w:p w14:paraId="1F103DEF" w14:textId="48CD6D8C" w:rsidR="005630BA" w:rsidRDefault="005267B5" w:rsidP="0082067F">
      <w:pPr>
        <w:jc w:val="both"/>
        <w:rPr>
          <w:rFonts w:ascii="Calibri" w:hAnsi="Calibri" w:cs="Calibri"/>
        </w:rPr>
      </w:pPr>
      <w:r>
        <w:rPr>
          <w:rFonts w:ascii="Calibri" w:hAnsi="Calibri" w:cs="Calibri"/>
        </w:rPr>
        <w:t>L’AISTBV facture aux commune une part de frais fixes selon le nombre d’habitants et une part pour les prestations effectuées pour chaque commune. Une part du bénéfice est ensuite restituée aux communes. Comme l’on peut le constater dans la statistique, la commune de Missy à délivré 20 permis de construire contre 12 en 2023 et 18 en 2022.</w:t>
      </w:r>
    </w:p>
    <w:p w14:paraId="0BF07532" w14:textId="22CCB0C5" w:rsidR="00623F22" w:rsidRDefault="00623F22" w:rsidP="0082067F">
      <w:pPr>
        <w:jc w:val="both"/>
        <w:rPr>
          <w:rFonts w:ascii="Calibri" w:hAnsi="Calibri" w:cs="Calibri"/>
        </w:rPr>
      </w:pPr>
    </w:p>
    <w:p w14:paraId="21A6327C" w14:textId="32D2ECB0" w:rsidR="00623F22" w:rsidRDefault="00623F22" w:rsidP="0082067F">
      <w:pPr>
        <w:jc w:val="both"/>
        <w:rPr>
          <w:rFonts w:ascii="Calibri" w:hAnsi="Calibri" w:cs="Calibri"/>
        </w:rPr>
      </w:pPr>
      <w:r>
        <w:rPr>
          <w:rFonts w:ascii="Calibri" w:hAnsi="Calibri" w:cs="Calibri"/>
        </w:rPr>
        <w:t xml:space="preserve">410.435.00 </w:t>
      </w:r>
      <w:r w:rsidRPr="00623F22">
        <w:rPr>
          <w:rFonts w:ascii="Calibri" w:hAnsi="Calibri" w:cs="Calibri"/>
          <w:u w:val="single"/>
        </w:rPr>
        <w:t>Taxes et frais permis divers</w:t>
      </w:r>
    </w:p>
    <w:p w14:paraId="11E2CDE4" w14:textId="51A90E45" w:rsidR="00651189" w:rsidRDefault="00623F22" w:rsidP="0082067F">
      <w:pPr>
        <w:jc w:val="both"/>
        <w:rPr>
          <w:rFonts w:ascii="Calibri" w:hAnsi="Calibri" w:cs="Calibri"/>
        </w:rPr>
      </w:pPr>
      <w:r>
        <w:rPr>
          <w:rFonts w:ascii="Calibri" w:hAnsi="Calibri" w:cs="Calibri"/>
        </w:rPr>
        <w:t>Ce compte est également lié au nombre de permis de construire et d’utiliser.</w:t>
      </w:r>
    </w:p>
    <w:p w14:paraId="5D954734" w14:textId="77777777" w:rsidR="00D060F1" w:rsidRDefault="00D060F1" w:rsidP="0082067F">
      <w:pPr>
        <w:jc w:val="both"/>
        <w:rPr>
          <w:rFonts w:ascii="Calibri" w:hAnsi="Calibri" w:cs="Calibri"/>
        </w:rPr>
      </w:pPr>
    </w:p>
    <w:p w14:paraId="03766141" w14:textId="2F2DFA29" w:rsidR="00623F22" w:rsidRPr="00651189" w:rsidRDefault="00623F22" w:rsidP="0082067F">
      <w:pPr>
        <w:jc w:val="both"/>
        <w:rPr>
          <w:rFonts w:ascii="Calibri" w:hAnsi="Calibri" w:cs="Calibri"/>
        </w:rPr>
      </w:pPr>
      <w:r w:rsidRPr="00623F22">
        <w:rPr>
          <w:rFonts w:ascii="Calibri" w:hAnsi="Calibri" w:cs="Calibri"/>
          <w:b/>
          <w:bCs/>
        </w:rPr>
        <w:t>420 – Service de l’urbanisme</w:t>
      </w:r>
    </w:p>
    <w:p w14:paraId="6437CF72" w14:textId="6E6018C9" w:rsidR="00623F22" w:rsidRPr="00623F22" w:rsidRDefault="00623F22" w:rsidP="0082067F">
      <w:pPr>
        <w:jc w:val="both"/>
        <w:rPr>
          <w:rFonts w:ascii="Calibri" w:hAnsi="Calibri" w:cs="Calibri"/>
          <w:u w:val="single"/>
        </w:rPr>
      </w:pPr>
      <w:r w:rsidRPr="00623F22">
        <w:rPr>
          <w:rFonts w:ascii="Calibri" w:hAnsi="Calibri" w:cs="Calibri"/>
        </w:rPr>
        <w:t>420.318.02</w:t>
      </w:r>
      <w:r w:rsidRPr="00623F22">
        <w:rPr>
          <w:rFonts w:ascii="Calibri" w:hAnsi="Calibri" w:cs="Calibri"/>
          <w:u w:val="single"/>
        </w:rPr>
        <w:t xml:space="preserve"> Part poursuite de révision du PGA</w:t>
      </w:r>
    </w:p>
    <w:p w14:paraId="77A3D2F3" w14:textId="15A9DB0B" w:rsidR="00623F22" w:rsidRDefault="009E661C" w:rsidP="0082067F">
      <w:pPr>
        <w:jc w:val="both"/>
        <w:rPr>
          <w:rFonts w:ascii="Calibri" w:hAnsi="Calibri" w:cs="Calibri"/>
        </w:rPr>
      </w:pPr>
      <w:r>
        <w:rPr>
          <w:rFonts w:ascii="Calibri" w:hAnsi="Calibri" w:cs="Calibri"/>
        </w:rPr>
        <w:t xml:space="preserve">Lors de la séance du Conseil général du 21 juin 2023, au point 7 « Informations de la Municipalité », Mme Anne-Michèle </w:t>
      </w:r>
      <w:proofErr w:type="spellStart"/>
      <w:r>
        <w:rPr>
          <w:rFonts w:ascii="Calibri" w:hAnsi="Calibri" w:cs="Calibri"/>
        </w:rPr>
        <w:t>Enggist</w:t>
      </w:r>
      <w:proofErr w:type="spellEnd"/>
      <w:r>
        <w:rPr>
          <w:rFonts w:ascii="Calibri" w:hAnsi="Calibri" w:cs="Calibri"/>
        </w:rPr>
        <w:t xml:space="preserve"> avait informé d’un dépassement de CHF 18'000.- pour la poursuite de révision du PGA, compris dans les compétences municipales. Ce montant aurait dû être retiré des investissements et passé dans les comptes de fonctionnement 2023, le boursier a omis cette opération comptable et c’est pour cette raison que ce montant figure dans le fonctionnement de 2024.</w:t>
      </w:r>
    </w:p>
    <w:p w14:paraId="5E3CC9AD" w14:textId="7C4612FF" w:rsidR="00623F22" w:rsidRDefault="00623F22" w:rsidP="0082067F">
      <w:pPr>
        <w:jc w:val="both"/>
        <w:rPr>
          <w:rFonts w:ascii="Calibri" w:hAnsi="Calibri" w:cs="Calibri"/>
        </w:rPr>
      </w:pPr>
    </w:p>
    <w:p w14:paraId="2753C530" w14:textId="67B05BBC" w:rsidR="00626A80" w:rsidRDefault="00626A80" w:rsidP="0082067F">
      <w:pPr>
        <w:jc w:val="both"/>
        <w:rPr>
          <w:rFonts w:ascii="Calibri" w:hAnsi="Calibri" w:cs="Calibri"/>
        </w:rPr>
      </w:pPr>
      <w:r>
        <w:rPr>
          <w:rFonts w:ascii="Calibri" w:hAnsi="Calibri" w:cs="Calibri"/>
        </w:rPr>
        <w:t xml:space="preserve">420.331.00 </w:t>
      </w:r>
      <w:r w:rsidRPr="00626A80">
        <w:rPr>
          <w:rFonts w:ascii="Calibri" w:hAnsi="Calibri" w:cs="Calibri"/>
          <w:u w:val="single"/>
        </w:rPr>
        <w:t>Amortissement PGA poursuite de révision</w:t>
      </w:r>
    </w:p>
    <w:p w14:paraId="73BC3B1F" w14:textId="6E8775F4" w:rsidR="00626A80" w:rsidRDefault="00626A80" w:rsidP="0082067F">
      <w:pPr>
        <w:jc w:val="both"/>
        <w:rPr>
          <w:rFonts w:ascii="Calibri" w:hAnsi="Calibri" w:cs="Calibri"/>
        </w:rPr>
      </w:pPr>
      <w:r>
        <w:rPr>
          <w:rFonts w:ascii="Calibri" w:hAnsi="Calibri" w:cs="Calibri"/>
        </w:rPr>
        <w:t>Les travaux d’étude du PGA jusqu’à l’enquête publique ayant été terminés, le montant des investissement</w:t>
      </w:r>
      <w:r w:rsidR="00C95627">
        <w:rPr>
          <w:rFonts w:ascii="Calibri" w:hAnsi="Calibri" w:cs="Calibri"/>
        </w:rPr>
        <w:t>s</w:t>
      </w:r>
      <w:r>
        <w:rPr>
          <w:rFonts w:ascii="Calibri" w:hAnsi="Calibri" w:cs="Calibri"/>
        </w:rPr>
        <w:t xml:space="preserve"> doit être amorti conformément au préavis municipal PM02-2021, à amortir sur 15 ans de 2024 à 2038.</w:t>
      </w:r>
    </w:p>
    <w:p w14:paraId="1B558E37" w14:textId="77777777" w:rsidR="00626A80" w:rsidRPr="003F5650" w:rsidRDefault="00626A80" w:rsidP="0082067F">
      <w:pPr>
        <w:jc w:val="both"/>
        <w:rPr>
          <w:rFonts w:ascii="Calibri" w:hAnsi="Calibri" w:cs="Calibri"/>
        </w:rPr>
      </w:pPr>
    </w:p>
    <w:p w14:paraId="4975449C" w14:textId="1AA0FC87" w:rsidR="00BC3F9F" w:rsidRPr="003F5650" w:rsidRDefault="00BC3F9F" w:rsidP="0082067F">
      <w:pPr>
        <w:jc w:val="both"/>
        <w:rPr>
          <w:rFonts w:ascii="Calibri" w:hAnsi="Calibri" w:cs="Calibri"/>
          <w:b/>
          <w:bCs/>
          <w:u w:val="single"/>
        </w:rPr>
      </w:pPr>
      <w:r w:rsidRPr="003F5650">
        <w:rPr>
          <w:rFonts w:ascii="Calibri" w:hAnsi="Calibri" w:cs="Calibri"/>
          <w:b/>
          <w:bCs/>
          <w:u w:val="single"/>
        </w:rPr>
        <w:t>430</w:t>
      </w:r>
      <w:r w:rsidR="00E13DA3" w:rsidRPr="003F5650">
        <w:rPr>
          <w:rFonts w:ascii="Calibri" w:hAnsi="Calibri" w:cs="Calibri"/>
          <w:b/>
          <w:bCs/>
          <w:u w:val="single"/>
        </w:rPr>
        <w:t xml:space="preserve"> -</w:t>
      </w:r>
      <w:r w:rsidRPr="003F5650">
        <w:rPr>
          <w:rFonts w:ascii="Calibri" w:hAnsi="Calibri" w:cs="Calibri"/>
          <w:b/>
          <w:bCs/>
          <w:u w:val="single"/>
        </w:rPr>
        <w:t xml:space="preserve"> Routes</w:t>
      </w:r>
    </w:p>
    <w:p w14:paraId="5F4B174D" w14:textId="76BC5D80" w:rsidR="006D7F76" w:rsidRDefault="00DA4F2F" w:rsidP="0082067F">
      <w:pPr>
        <w:jc w:val="both"/>
        <w:rPr>
          <w:rFonts w:ascii="Calibri" w:hAnsi="Calibri" w:cs="Calibri"/>
        </w:rPr>
      </w:pPr>
      <w:r>
        <w:rPr>
          <w:rFonts w:ascii="Calibri" w:hAnsi="Calibri" w:cs="Calibri"/>
        </w:rPr>
        <w:t xml:space="preserve">430.314.00 </w:t>
      </w:r>
      <w:r w:rsidRPr="00DA4F2F">
        <w:rPr>
          <w:rFonts w:ascii="Calibri" w:hAnsi="Calibri" w:cs="Calibri"/>
          <w:u w:val="single"/>
        </w:rPr>
        <w:t>Aménagement et entretien de routes</w:t>
      </w:r>
    </w:p>
    <w:p w14:paraId="335BF262" w14:textId="4455F5DA" w:rsidR="00DA4F2F" w:rsidRDefault="00DA4F2F" w:rsidP="0082067F">
      <w:pPr>
        <w:jc w:val="both"/>
        <w:rPr>
          <w:rFonts w:ascii="Calibri" w:hAnsi="Calibri" w:cs="Calibri"/>
        </w:rPr>
      </w:pPr>
      <w:r>
        <w:rPr>
          <w:rFonts w:ascii="Calibri" w:hAnsi="Calibri" w:cs="Calibri"/>
        </w:rPr>
        <w:t xml:space="preserve">Une </w:t>
      </w:r>
      <w:r w:rsidRPr="00DA4F2F">
        <w:rPr>
          <w:rFonts w:ascii="Calibri" w:hAnsi="Calibri" w:cs="Calibri"/>
        </w:rPr>
        <w:t>mise à niveau de regard et réfection d'enrobé</w:t>
      </w:r>
      <w:r w:rsidR="00F6629B">
        <w:rPr>
          <w:rFonts w:ascii="Calibri" w:hAnsi="Calibri" w:cs="Calibri"/>
        </w:rPr>
        <w:t xml:space="preserve"> (</w:t>
      </w:r>
      <w:proofErr w:type="spellStart"/>
      <w:r w:rsidR="00F6629B">
        <w:rPr>
          <w:rFonts w:ascii="Calibri" w:hAnsi="Calibri" w:cs="Calibri"/>
        </w:rPr>
        <w:t>Ecrua</w:t>
      </w:r>
      <w:proofErr w:type="spellEnd"/>
      <w:r w:rsidR="00F6629B">
        <w:rPr>
          <w:rFonts w:ascii="Calibri" w:hAnsi="Calibri" w:cs="Calibri"/>
        </w:rPr>
        <w:t>)</w:t>
      </w:r>
      <w:r>
        <w:rPr>
          <w:rFonts w:ascii="Calibri" w:hAnsi="Calibri" w:cs="Calibri"/>
        </w:rPr>
        <w:t xml:space="preserve"> a été effectuée pour un montant de CHF 5'314.20, en plus des travaux de nettoyage</w:t>
      </w:r>
      <w:r w:rsidR="00F6629B">
        <w:rPr>
          <w:rFonts w:ascii="Calibri" w:hAnsi="Calibri" w:cs="Calibri"/>
        </w:rPr>
        <w:t>,</w:t>
      </w:r>
      <w:r>
        <w:rPr>
          <w:rFonts w:ascii="Calibri" w:hAnsi="Calibri" w:cs="Calibri"/>
        </w:rPr>
        <w:t xml:space="preserve"> déneigement et autres.</w:t>
      </w:r>
    </w:p>
    <w:p w14:paraId="3E0720DE" w14:textId="42FFE494" w:rsidR="00DA4F2F" w:rsidRDefault="00DA4F2F" w:rsidP="0082067F">
      <w:pPr>
        <w:jc w:val="both"/>
        <w:rPr>
          <w:rFonts w:ascii="Calibri" w:hAnsi="Calibri" w:cs="Calibri"/>
        </w:rPr>
      </w:pPr>
    </w:p>
    <w:p w14:paraId="6DF0DF20" w14:textId="13869DF5" w:rsidR="00DA4F2F" w:rsidRDefault="00DA4F2F" w:rsidP="0082067F">
      <w:pPr>
        <w:jc w:val="both"/>
        <w:rPr>
          <w:rFonts w:ascii="Calibri" w:hAnsi="Calibri" w:cs="Calibri"/>
        </w:rPr>
      </w:pPr>
      <w:r>
        <w:rPr>
          <w:rFonts w:ascii="Calibri" w:hAnsi="Calibri" w:cs="Calibri"/>
        </w:rPr>
        <w:t xml:space="preserve">430.331.30 </w:t>
      </w:r>
      <w:r w:rsidRPr="00DA4F2F">
        <w:rPr>
          <w:rFonts w:ascii="Calibri" w:hAnsi="Calibri" w:cs="Calibri"/>
          <w:u w:val="single"/>
        </w:rPr>
        <w:t>Amortissement assainissement éclairage public</w:t>
      </w:r>
    </w:p>
    <w:p w14:paraId="2E66889C" w14:textId="4753620D" w:rsidR="00DA4F2F" w:rsidRDefault="00DA4F2F" w:rsidP="0082067F">
      <w:pPr>
        <w:jc w:val="both"/>
        <w:rPr>
          <w:rFonts w:ascii="Calibri" w:hAnsi="Calibri" w:cs="Calibri"/>
        </w:rPr>
      </w:pPr>
      <w:r>
        <w:rPr>
          <w:rFonts w:ascii="Calibri" w:hAnsi="Calibri" w:cs="Calibri"/>
        </w:rPr>
        <w:t>Conformément au préavis municipal PM06-2023, assainissement de l’éclairage public, l’investissement sera amorti sur 10 ans, de 2024 à 2033.</w:t>
      </w:r>
    </w:p>
    <w:p w14:paraId="18A4D983" w14:textId="77777777" w:rsidR="00DA4F2F" w:rsidRPr="003F5650" w:rsidRDefault="00DA4F2F" w:rsidP="0082067F">
      <w:pPr>
        <w:jc w:val="both"/>
        <w:rPr>
          <w:rFonts w:ascii="Calibri" w:hAnsi="Calibri" w:cs="Calibri"/>
        </w:rPr>
      </w:pPr>
    </w:p>
    <w:p w14:paraId="2BC80E6A" w14:textId="62D740E2" w:rsidR="00C03A4E" w:rsidRPr="003A0056" w:rsidRDefault="00C03A4E" w:rsidP="0082067F">
      <w:pPr>
        <w:jc w:val="both"/>
        <w:rPr>
          <w:rFonts w:ascii="Calibri" w:hAnsi="Calibri" w:cs="Calibri"/>
          <w:b/>
          <w:bCs/>
        </w:rPr>
      </w:pPr>
      <w:r w:rsidRPr="003A0056">
        <w:rPr>
          <w:rFonts w:ascii="Calibri" w:hAnsi="Calibri" w:cs="Calibri"/>
          <w:b/>
          <w:bCs/>
        </w:rPr>
        <w:t>450 Ordures ménagères et déchets</w:t>
      </w:r>
    </w:p>
    <w:p w14:paraId="07E59A04" w14:textId="0E5249F2" w:rsidR="009C276C" w:rsidRDefault="009C276C" w:rsidP="0082067F">
      <w:pPr>
        <w:jc w:val="both"/>
        <w:rPr>
          <w:rFonts w:ascii="Calibri" w:hAnsi="Calibri" w:cs="Calibri"/>
          <w:bCs/>
        </w:rPr>
      </w:pPr>
    </w:p>
    <w:p w14:paraId="05EB8F20" w14:textId="5614D02B" w:rsidR="009C276C" w:rsidRDefault="009C276C" w:rsidP="0082067F">
      <w:pPr>
        <w:jc w:val="both"/>
        <w:rPr>
          <w:rFonts w:ascii="Calibri" w:hAnsi="Calibri" w:cs="Calibri"/>
          <w:bCs/>
        </w:rPr>
      </w:pPr>
      <w:r>
        <w:rPr>
          <w:rFonts w:ascii="Calibri" w:hAnsi="Calibri" w:cs="Calibri"/>
          <w:bCs/>
        </w:rPr>
        <w:t xml:space="preserve">450.434.00 </w:t>
      </w:r>
      <w:r w:rsidRPr="009C276C">
        <w:rPr>
          <w:rFonts w:ascii="Calibri" w:hAnsi="Calibri" w:cs="Calibri"/>
          <w:bCs/>
          <w:u w:val="single"/>
        </w:rPr>
        <w:t>Taxes ordures ménagères, compacteur MB</w:t>
      </w:r>
    </w:p>
    <w:p w14:paraId="7782DCF5" w14:textId="4B554C15" w:rsidR="009C276C" w:rsidRDefault="009C276C" w:rsidP="0082067F">
      <w:pPr>
        <w:jc w:val="both"/>
        <w:rPr>
          <w:rFonts w:ascii="Calibri" w:hAnsi="Calibri" w:cs="Calibri"/>
          <w:bCs/>
        </w:rPr>
      </w:pPr>
      <w:r>
        <w:rPr>
          <w:rFonts w:ascii="Calibri" w:hAnsi="Calibri" w:cs="Calibri"/>
          <w:bCs/>
        </w:rPr>
        <w:t>Le budget est légèrement surestimé.</w:t>
      </w:r>
    </w:p>
    <w:p w14:paraId="22549540" w14:textId="21EE8700" w:rsidR="008054B4" w:rsidRDefault="008054B4" w:rsidP="0082067F">
      <w:pPr>
        <w:jc w:val="both"/>
        <w:rPr>
          <w:rFonts w:ascii="Calibri" w:hAnsi="Calibri" w:cs="Calibri"/>
          <w:bCs/>
        </w:rPr>
      </w:pPr>
    </w:p>
    <w:p w14:paraId="28AC4540" w14:textId="7D310D90" w:rsidR="002D4B0D" w:rsidRDefault="002D4B0D" w:rsidP="0082067F">
      <w:pPr>
        <w:jc w:val="both"/>
        <w:rPr>
          <w:rFonts w:ascii="Calibri" w:hAnsi="Calibri" w:cs="Calibri"/>
          <w:b/>
          <w:bCs/>
        </w:rPr>
      </w:pPr>
      <w:r>
        <w:rPr>
          <w:rFonts w:ascii="Calibri" w:hAnsi="Calibri" w:cs="Calibri"/>
          <w:b/>
          <w:bCs/>
        </w:rPr>
        <w:t>460 – RESEAU D’EGOUTS (EC)</w:t>
      </w:r>
    </w:p>
    <w:p w14:paraId="5DE25861" w14:textId="3C7A56DD" w:rsidR="002D4B0D" w:rsidRPr="002D4B0D" w:rsidRDefault="002D4B0D" w:rsidP="0082067F">
      <w:pPr>
        <w:jc w:val="both"/>
        <w:rPr>
          <w:rFonts w:ascii="Calibri" w:hAnsi="Calibri" w:cs="Calibri"/>
        </w:rPr>
      </w:pPr>
      <w:r w:rsidRPr="002D4B0D">
        <w:rPr>
          <w:rFonts w:ascii="Calibri" w:hAnsi="Calibri" w:cs="Calibri"/>
        </w:rPr>
        <w:t xml:space="preserve">460.434.02 </w:t>
      </w:r>
      <w:r w:rsidRPr="002D4B0D">
        <w:rPr>
          <w:rFonts w:ascii="Calibri" w:hAnsi="Calibri" w:cs="Calibri"/>
          <w:u w:val="single"/>
        </w:rPr>
        <w:t>Taxes annuelles égouts</w:t>
      </w:r>
    </w:p>
    <w:p w14:paraId="3C632EB5" w14:textId="5CDCC704" w:rsidR="002D4B0D" w:rsidRPr="002D4B0D" w:rsidRDefault="002D4B0D" w:rsidP="0082067F">
      <w:pPr>
        <w:jc w:val="both"/>
        <w:rPr>
          <w:rFonts w:ascii="Calibri" w:hAnsi="Calibri" w:cs="Calibri"/>
        </w:rPr>
      </w:pPr>
      <w:r w:rsidRPr="002D4B0D">
        <w:rPr>
          <w:rFonts w:ascii="Calibri" w:hAnsi="Calibri" w:cs="Calibri"/>
        </w:rPr>
        <w:t>Le nombre de M3 d’eau achetés à l’ABV est inférieur, le nombre de M3 consommés et également inférieur et par la même, le produit des taxes annuelles basé sur la consommation est également inférieur.</w:t>
      </w:r>
      <w:r w:rsidR="005A344E">
        <w:rPr>
          <w:rFonts w:ascii="Calibri" w:hAnsi="Calibri" w:cs="Calibri"/>
        </w:rPr>
        <w:t xml:space="preserve"> Si l’on fait la règle de trois entre la vente d’eau 2023, CHF 40'663.50, la vente d’eau 2024, CHF 32'094.- et l’évolution des taxes du compte 460.434.02 entre 2023 et 2024, CHF 21'653.20 et </w:t>
      </w:r>
      <w:r w:rsidR="00B771ED">
        <w:rPr>
          <w:rFonts w:ascii="Calibri" w:hAnsi="Calibri" w:cs="Calibri"/>
        </w:rPr>
        <w:t>17'668.40.</w:t>
      </w:r>
    </w:p>
    <w:p w14:paraId="74686BE5" w14:textId="77777777" w:rsidR="002D4B0D" w:rsidRDefault="002D4B0D" w:rsidP="0082067F">
      <w:pPr>
        <w:jc w:val="both"/>
        <w:rPr>
          <w:rFonts w:ascii="Calibri" w:hAnsi="Calibri" w:cs="Calibri"/>
          <w:b/>
          <w:bCs/>
        </w:rPr>
      </w:pPr>
    </w:p>
    <w:p w14:paraId="666C1A4A" w14:textId="16F628A6" w:rsidR="005F227B" w:rsidRDefault="005F227B" w:rsidP="0082067F">
      <w:pPr>
        <w:jc w:val="both"/>
        <w:rPr>
          <w:rFonts w:ascii="Calibri" w:hAnsi="Calibri" w:cs="Calibri"/>
          <w:b/>
          <w:bCs/>
          <w:u w:val="single"/>
        </w:rPr>
      </w:pPr>
      <w:r w:rsidRPr="003F5650">
        <w:rPr>
          <w:rFonts w:ascii="Calibri" w:hAnsi="Calibri" w:cs="Calibri"/>
          <w:b/>
          <w:bCs/>
          <w:u w:val="single"/>
        </w:rPr>
        <w:t>461 Réseau d’épuration</w:t>
      </w:r>
    </w:p>
    <w:p w14:paraId="4473BFD4" w14:textId="6C9A55C6" w:rsidR="005F227B" w:rsidRPr="003F5650" w:rsidRDefault="005F227B" w:rsidP="0082067F">
      <w:pPr>
        <w:jc w:val="both"/>
        <w:rPr>
          <w:rFonts w:ascii="Calibri" w:hAnsi="Calibri" w:cs="Calibri"/>
        </w:rPr>
      </w:pPr>
      <w:r w:rsidRPr="003F5650">
        <w:rPr>
          <w:rFonts w:ascii="Calibri" w:hAnsi="Calibri" w:cs="Calibri"/>
        </w:rPr>
        <w:t>461.3</w:t>
      </w:r>
      <w:r w:rsidR="00953944">
        <w:rPr>
          <w:rFonts w:ascii="Calibri" w:hAnsi="Calibri" w:cs="Calibri"/>
        </w:rPr>
        <w:t>14</w:t>
      </w:r>
      <w:r w:rsidRPr="003F5650">
        <w:rPr>
          <w:rFonts w:ascii="Calibri" w:hAnsi="Calibri" w:cs="Calibri"/>
        </w:rPr>
        <w:t xml:space="preserve">.00 </w:t>
      </w:r>
      <w:r w:rsidR="00953944" w:rsidRPr="00C04449">
        <w:rPr>
          <w:rFonts w:ascii="Calibri" w:hAnsi="Calibri" w:cs="Calibri"/>
          <w:u w:val="single"/>
        </w:rPr>
        <w:t>Entretien du réseau d’é</w:t>
      </w:r>
      <w:r w:rsidR="00C04449" w:rsidRPr="00C04449">
        <w:rPr>
          <w:rFonts w:ascii="Calibri" w:hAnsi="Calibri" w:cs="Calibri"/>
          <w:u w:val="single"/>
        </w:rPr>
        <w:t>puration</w:t>
      </w:r>
    </w:p>
    <w:p w14:paraId="70BC4E02" w14:textId="2C61FED4" w:rsidR="003F6980" w:rsidRDefault="00C04449" w:rsidP="0082067F">
      <w:pPr>
        <w:jc w:val="both"/>
        <w:rPr>
          <w:rFonts w:ascii="Calibri" w:hAnsi="Calibri" w:cs="Calibri"/>
        </w:rPr>
      </w:pPr>
      <w:r>
        <w:rPr>
          <w:rFonts w:ascii="Calibri" w:hAnsi="Calibri" w:cs="Calibri"/>
        </w:rPr>
        <w:t xml:space="preserve">L’entreprise KFS a dû être mandatée pour déboucher des collecteurs EU au chemin des Saules, lors d’une inondation, l’intervention du SDIS a été nécessaire et des dégâts ont été réparés sur le collecteur d’entrée de la </w:t>
      </w:r>
      <w:proofErr w:type="spellStart"/>
      <w:r>
        <w:rPr>
          <w:rFonts w:ascii="Calibri" w:hAnsi="Calibri" w:cs="Calibri"/>
        </w:rPr>
        <w:t>Stap</w:t>
      </w:r>
      <w:proofErr w:type="spellEnd"/>
      <w:r>
        <w:rPr>
          <w:rFonts w:ascii="Calibri" w:hAnsi="Calibri" w:cs="Calibri"/>
        </w:rPr>
        <w:t xml:space="preserve"> de Missy.</w:t>
      </w:r>
    </w:p>
    <w:p w14:paraId="33AEAAE8" w14:textId="11311DDD" w:rsidR="00765625" w:rsidRPr="00B771ED" w:rsidRDefault="00B771ED" w:rsidP="0082067F">
      <w:pPr>
        <w:jc w:val="both"/>
        <w:rPr>
          <w:rFonts w:ascii="Calibri" w:hAnsi="Calibri" w:cs="Calibri"/>
          <w:bCs/>
          <w:u w:val="single"/>
        </w:rPr>
      </w:pPr>
      <w:r w:rsidRPr="00B771ED">
        <w:rPr>
          <w:rFonts w:ascii="Calibri" w:hAnsi="Calibri" w:cs="Calibri"/>
          <w:bCs/>
        </w:rPr>
        <w:lastRenderedPageBreak/>
        <w:t>461.434.01</w:t>
      </w:r>
      <w:r w:rsidRPr="00B771ED">
        <w:rPr>
          <w:rFonts w:ascii="Calibri" w:hAnsi="Calibri" w:cs="Calibri"/>
          <w:bCs/>
          <w:u w:val="single"/>
        </w:rPr>
        <w:t xml:space="preserve"> Taxes annuelles épuration STEP</w:t>
      </w:r>
    </w:p>
    <w:p w14:paraId="24536B3F" w14:textId="69746F06" w:rsidR="00B771ED" w:rsidRPr="00B771ED" w:rsidRDefault="00B771ED" w:rsidP="0082067F">
      <w:pPr>
        <w:jc w:val="both"/>
        <w:rPr>
          <w:rFonts w:ascii="Calibri" w:hAnsi="Calibri" w:cs="Calibri"/>
          <w:bCs/>
        </w:rPr>
      </w:pPr>
      <w:r w:rsidRPr="00B771ED">
        <w:rPr>
          <w:rFonts w:ascii="Calibri" w:hAnsi="Calibri" w:cs="Calibri"/>
          <w:bCs/>
        </w:rPr>
        <w:t>Idem que pour le compte 460.434.02.</w:t>
      </w:r>
    </w:p>
    <w:p w14:paraId="6D619D08" w14:textId="08AFD1F8" w:rsidR="00765625" w:rsidRDefault="00765625" w:rsidP="0082067F">
      <w:pPr>
        <w:jc w:val="both"/>
        <w:rPr>
          <w:rFonts w:ascii="Calibri" w:hAnsi="Calibri" w:cs="Calibri"/>
          <w:b/>
          <w:highlight w:val="cyan"/>
          <w:u w:val="single"/>
        </w:rPr>
      </w:pPr>
    </w:p>
    <w:p w14:paraId="17E005E6" w14:textId="1F192C24" w:rsidR="00765625" w:rsidRDefault="001C771A" w:rsidP="0082067F">
      <w:pPr>
        <w:jc w:val="both"/>
        <w:rPr>
          <w:rFonts w:ascii="Calibri" w:hAnsi="Calibri" w:cs="Calibri"/>
          <w:bCs/>
          <w:u w:val="single"/>
        </w:rPr>
      </w:pPr>
      <w:r w:rsidRPr="001C771A">
        <w:rPr>
          <w:rFonts w:ascii="Calibri" w:hAnsi="Calibri" w:cs="Calibri"/>
          <w:bCs/>
        </w:rPr>
        <w:t xml:space="preserve">461.452.00 </w:t>
      </w:r>
      <w:r w:rsidRPr="001C771A">
        <w:rPr>
          <w:rFonts w:ascii="Calibri" w:hAnsi="Calibri" w:cs="Calibri"/>
          <w:bCs/>
          <w:u w:val="single"/>
        </w:rPr>
        <w:t>Remboursements, participations de tiers</w:t>
      </w:r>
    </w:p>
    <w:p w14:paraId="23BF112F" w14:textId="1583A063" w:rsidR="001C771A" w:rsidRPr="001C771A" w:rsidRDefault="001C771A" w:rsidP="0082067F">
      <w:pPr>
        <w:jc w:val="both"/>
        <w:rPr>
          <w:rFonts w:ascii="Calibri" w:hAnsi="Calibri" w:cs="Calibri"/>
          <w:bCs/>
        </w:rPr>
      </w:pPr>
      <w:r w:rsidRPr="001C771A">
        <w:rPr>
          <w:rFonts w:ascii="Calibri" w:hAnsi="Calibri" w:cs="Calibri"/>
          <w:bCs/>
        </w:rPr>
        <w:t>Il s’agit d’un remboursement de La Vaudoise assurance</w:t>
      </w:r>
      <w:r>
        <w:rPr>
          <w:rFonts w:ascii="Calibri" w:hAnsi="Calibri" w:cs="Calibri"/>
          <w:bCs/>
        </w:rPr>
        <w:t xml:space="preserve"> pour le sinistre « </w:t>
      </w:r>
      <w:proofErr w:type="spellStart"/>
      <w:r>
        <w:rPr>
          <w:rFonts w:ascii="Calibri" w:hAnsi="Calibri" w:cs="Calibri"/>
          <w:bCs/>
        </w:rPr>
        <w:t>Junod</w:t>
      </w:r>
      <w:proofErr w:type="spellEnd"/>
      <w:r>
        <w:rPr>
          <w:rFonts w:ascii="Calibri" w:hAnsi="Calibri" w:cs="Calibri"/>
          <w:bCs/>
        </w:rPr>
        <w:t> » CHF 4'379.35 et remboursement de l’AGMV, CHF 4'419.55.</w:t>
      </w:r>
    </w:p>
    <w:p w14:paraId="28423FAA" w14:textId="77777777" w:rsidR="00EB46F3" w:rsidRDefault="00EB46F3" w:rsidP="0082067F">
      <w:pPr>
        <w:jc w:val="both"/>
        <w:rPr>
          <w:rFonts w:ascii="Calibri" w:hAnsi="Calibri" w:cs="Calibri"/>
          <w:b/>
          <w:u w:val="single"/>
        </w:rPr>
      </w:pPr>
    </w:p>
    <w:p w14:paraId="54702D44" w14:textId="1516D6FC" w:rsidR="003F6980" w:rsidRPr="006325A8" w:rsidRDefault="003F6980" w:rsidP="0082067F">
      <w:pPr>
        <w:jc w:val="both"/>
        <w:rPr>
          <w:rFonts w:ascii="Calibri" w:hAnsi="Calibri" w:cs="Calibri"/>
          <w:b/>
          <w:u w:val="single"/>
        </w:rPr>
      </w:pPr>
      <w:r w:rsidRPr="006325A8">
        <w:rPr>
          <w:rFonts w:ascii="Calibri" w:hAnsi="Calibri" w:cs="Calibri"/>
          <w:b/>
          <w:u w:val="single"/>
        </w:rPr>
        <w:t>470 Cours d’eau</w:t>
      </w:r>
    </w:p>
    <w:p w14:paraId="4E460196" w14:textId="4E8DBD71" w:rsidR="003F6980" w:rsidRPr="006325A8" w:rsidRDefault="003F6980" w:rsidP="0082067F">
      <w:pPr>
        <w:jc w:val="both"/>
        <w:rPr>
          <w:rFonts w:ascii="Calibri" w:hAnsi="Calibri" w:cs="Calibri"/>
        </w:rPr>
      </w:pPr>
      <w:r w:rsidRPr="006325A8">
        <w:rPr>
          <w:rFonts w:ascii="Calibri" w:hAnsi="Calibri" w:cs="Calibri"/>
        </w:rPr>
        <w:t xml:space="preserve">470.314.00 </w:t>
      </w:r>
      <w:r w:rsidRPr="006325A8">
        <w:rPr>
          <w:rFonts w:ascii="Calibri" w:hAnsi="Calibri" w:cs="Calibri"/>
          <w:u w:val="single"/>
        </w:rPr>
        <w:t>Entretien et aménagement</w:t>
      </w:r>
    </w:p>
    <w:p w14:paraId="2EA98A2B" w14:textId="76AE68C7" w:rsidR="003F6980" w:rsidRPr="003F5650" w:rsidRDefault="003E79B6" w:rsidP="0082067F">
      <w:pPr>
        <w:jc w:val="both"/>
        <w:rPr>
          <w:rFonts w:ascii="Calibri" w:hAnsi="Calibri" w:cs="Calibri"/>
        </w:rPr>
      </w:pPr>
      <w:r>
        <w:rPr>
          <w:rFonts w:ascii="Calibri" w:hAnsi="Calibri" w:cs="Calibri"/>
        </w:rPr>
        <w:t>Il s’agit principalement de réfection d’un accès au ruisseau de Vaux et de nettoyages du dessableur</w:t>
      </w:r>
      <w:r w:rsidR="003B33AC" w:rsidRPr="006325A8">
        <w:rPr>
          <w:rFonts w:ascii="Calibri" w:hAnsi="Calibri" w:cs="Calibri"/>
        </w:rPr>
        <w:t>.</w:t>
      </w:r>
    </w:p>
    <w:p w14:paraId="2F2CC7EF" w14:textId="77777777" w:rsidR="00656FD7" w:rsidRDefault="00656FD7" w:rsidP="0082067F">
      <w:pPr>
        <w:jc w:val="both"/>
        <w:rPr>
          <w:rFonts w:ascii="Calibri" w:hAnsi="Calibri" w:cs="Calibri"/>
          <w:b/>
          <w:bCs/>
          <w:u w:val="single"/>
        </w:rPr>
      </w:pPr>
    </w:p>
    <w:p w14:paraId="2B7E590F" w14:textId="77777777" w:rsidR="00EB46F3" w:rsidRDefault="00EB46F3" w:rsidP="0082067F">
      <w:pPr>
        <w:jc w:val="both"/>
        <w:rPr>
          <w:rFonts w:ascii="Calibri" w:hAnsi="Calibri" w:cs="Calibri"/>
          <w:b/>
          <w:bCs/>
          <w:u w:val="single"/>
        </w:rPr>
      </w:pPr>
    </w:p>
    <w:p w14:paraId="02AE78FF" w14:textId="77777777" w:rsidR="00EB46F3" w:rsidRDefault="00EB46F3" w:rsidP="0082067F">
      <w:pPr>
        <w:jc w:val="both"/>
        <w:rPr>
          <w:rFonts w:ascii="Calibri" w:hAnsi="Calibri" w:cs="Calibri"/>
          <w:b/>
          <w:bCs/>
          <w:u w:val="single"/>
        </w:rPr>
      </w:pPr>
    </w:p>
    <w:p w14:paraId="7EFFABC3" w14:textId="77777777" w:rsidR="00EB46F3" w:rsidRDefault="00EB46F3" w:rsidP="0082067F">
      <w:pPr>
        <w:jc w:val="both"/>
        <w:rPr>
          <w:rFonts w:ascii="Calibri" w:hAnsi="Calibri" w:cs="Calibri"/>
          <w:b/>
          <w:bCs/>
          <w:u w:val="single"/>
        </w:rPr>
      </w:pPr>
    </w:p>
    <w:p w14:paraId="4C7B1CDC" w14:textId="77777777" w:rsidR="00EB46F3" w:rsidRDefault="00EB46F3" w:rsidP="0082067F">
      <w:pPr>
        <w:jc w:val="both"/>
        <w:rPr>
          <w:rFonts w:ascii="Calibri" w:hAnsi="Calibri" w:cs="Calibri"/>
          <w:b/>
          <w:bCs/>
          <w:u w:val="single"/>
        </w:rPr>
      </w:pPr>
    </w:p>
    <w:p w14:paraId="1EF5B350" w14:textId="77777777" w:rsidR="00EB46F3" w:rsidRDefault="00EB46F3" w:rsidP="0082067F">
      <w:pPr>
        <w:jc w:val="both"/>
        <w:rPr>
          <w:rFonts w:ascii="Calibri" w:hAnsi="Calibri" w:cs="Calibri"/>
          <w:b/>
          <w:bCs/>
          <w:u w:val="single"/>
        </w:rPr>
      </w:pPr>
    </w:p>
    <w:p w14:paraId="5FAB8AE5" w14:textId="77777777" w:rsidR="00EB46F3" w:rsidRDefault="00EB46F3" w:rsidP="0082067F">
      <w:pPr>
        <w:jc w:val="both"/>
        <w:rPr>
          <w:rFonts w:ascii="Calibri" w:hAnsi="Calibri" w:cs="Calibri"/>
          <w:b/>
          <w:bCs/>
          <w:u w:val="single"/>
        </w:rPr>
      </w:pPr>
    </w:p>
    <w:p w14:paraId="38992A3D" w14:textId="77777777" w:rsidR="00EB46F3" w:rsidRDefault="00EB46F3" w:rsidP="0082067F">
      <w:pPr>
        <w:jc w:val="both"/>
        <w:rPr>
          <w:rFonts w:ascii="Calibri" w:hAnsi="Calibri" w:cs="Calibri"/>
          <w:b/>
          <w:bCs/>
          <w:u w:val="single"/>
        </w:rPr>
      </w:pPr>
    </w:p>
    <w:p w14:paraId="0C395D42" w14:textId="77777777" w:rsidR="00EB46F3" w:rsidRDefault="00EB46F3" w:rsidP="0082067F">
      <w:pPr>
        <w:jc w:val="both"/>
        <w:rPr>
          <w:rFonts w:ascii="Calibri" w:hAnsi="Calibri" w:cs="Calibri"/>
          <w:b/>
          <w:bCs/>
          <w:u w:val="single"/>
        </w:rPr>
      </w:pPr>
    </w:p>
    <w:p w14:paraId="2386E745" w14:textId="77777777" w:rsidR="00EB46F3" w:rsidRDefault="00EB46F3" w:rsidP="0082067F">
      <w:pPr>
        <w:jc w:val="both"/>
        <w:rPr>
          <w:rFonts w:ascii="Calibri" w:hAnsi="Calibri" w:cs="Calibri"/>
          <w:b/>
          <w:bCs/>
          <w:u w:val="single"/>
        </w:rPr>
      </w:pPr>
    </w:p>
    <w:p w14:paraId="37B72189" w14:textId="77777777" w:rsidR="00EB46F3" w:rsidRDefault="00EB46F3" w:rsidP="0082067F">
      <w:pPr>
        <w:jc w:val="both"/>
        <w:rPr>
          <w:rFonts w:ascii="Calibri" w:hAnsi="Calibri" w:cs="Calibri"/>
          <w:b/>
          <w:bCs/>
          <w:u w:val="single"/>
        </w:rPr>
      </w:pPr>
    </w:p>
    <w:p w14:paraId="7A40CA51" w14:textId="77777777" w:rsidR="00EB46F3" w:rsidRDefault="00EB46F3" w:rsidP="0082067F">
      <w:pPr>
        <w:jc w:val="both"/>
        <w:rPr>
          <w:rFonts w:ascii="Calibri" w:hAnsi="Calibri" w:cs="Calibri"/>
          <w:b/>
          <w:bCs/>
          <w:u w:val="single"/>
        </w:rPr>
      </w:pPr>
    </w:p>
    <w:p w14:paraId="3603689D" w14:textId="77777777" w:rsidR="00EB46F3" w:rsidRDefault="00EB46F3" w:rsidP="0082067F">
      <w:pPr>
        <w:jc w:val="both"/>
        <w:rPr>
          <w:rFonts w:ascii="Calibri" w:hAnsi="Calibri" w:cs="Calibri"/>
          <w:b/>
          <w:bCs/>
          <w:u w:val="single"/>
        </w:rPr>
      </w:pPr>
    </w:p>
    <w:p w14:paraId="60B29B36" w14:textId="77777777" w:rsidR="00EB46F3" w:rsidRDefault="00EB46F3" w:rsidP="0082067F">
      <w:pPr>
        <w:jc w:val="both"/>
        <w:rPr>
          <w:rFonts w:ascii="Calibri" w:hAnsi="Calibri" w:cs="Calibri"/>
          <w:b/>
          <w:bCs/>
          <w:u w:val="single"/>
        </w:rPr>
      </w:pPr>
    </w:p>
    <w:p w14:paraId="7D8EDEA0" w14:textId="77777777" w:rsidR="00EB46F3" w:rsidRDefault="00EB46F3" w:rsidP="0082067F">
      <w:pPr>
        <w:jc w:val="both"/>
        <w:rPr>
          <w:rFonts w:ascii="Calibri" w:hAnsi="Calibri" w:cs="Calibri"/>
          <w:b/>
          <w:bCs/>
          <w:u w:val="single"/>
        </w:rPr>
      </w:pPr>
    </w:p>
    <w:p w14:paraId="2654A13A" w14:textId="77777777" w:rsidR="00EB46F3" w:rsidRDefault="00EB46F3" w:rsidP="0082067F">
      <w:pPr>
        <w:jc w:val="both"/>
        <w:rPr>
          <w:rFonts w:ascii="Calibri" w:hAnsi="Calibri" w:cs="Calibri"/>
          <w:b/>
          <w:bCs/>
          <w:u w:val="single"/>
        </w:rPr>
      </w:pPr>
    </w:p>
    <w:p w14:paraId="539DEC0B" w14:textId="77777777" w:rsidR="00EB46F3" w:rsidRDefault="00EB46F3" w:rsidP="0082067F">
      <w:pPr>
        <w:jc w:val="both"/>
        <w:rPr>
          <w:rFonts w:ascii="Calibri" w:hAnsi="Calibri" w:cs="Calibri"/>
          <w:b/>
          <w:bCs/>
          <w:u w:val="single"/>
        </w:rPr>
      </w:pPr>
    </w:p>
    <w:p w14:paraId="6B5F7190" w14:textId="77777777" w:rsidR="00EB46F3" w:rsidRDefault="00EB46F3" w:rsidP="0082067F">
      <w:pPr>
        <w:jc w:val="both"/>
        <w:rPr>
          <w:rFonts w:ascii="Calibri" w:hAnsi="Calibri" w:cs="Calibri"/>
          <w:b/>
          <w:bCs/>
          <w:u w:val="single"/>
        </w:rPr>
      </w:pPr>
    </w:p>
    <w:p w14:paraId="2A502A5C" w14:textId="77777777" w:rsidR="00EB46F3" w:rsidRDefault="00EB46F3" w:rsidP="0082067F">
      <w:pPr>
        <w:jc w:val="both"/>
        <w:rPr>
          <w:rFonts w:ascii="Calibri" w:hAnsi="Calibri" w:cs="Calibri"/>
          <w:b/>
          <w:bCs/>
          <w:u w:val="single"/>
        </w:rPr>
      </w:pPr>
    </w:p>
    <w:p w14:paraId="23064E40" w14:textId="77777777" w:rsidR="00EB46F3" w:rsidRDefault="00EB46F3" w:rsidP="0082067F">
      <w:pPr>
        <w:jc w:val="both"/>
        <w:rPr>
          <w:rFonts w:ascii="Calibri" w:hAnsi="Calibri" w:cs="Calibri"/>
          <w:b/>
          <w:bCs/>
          <w:u w:val="single"/>
        </w:rPr>
      </w:pPr>
    </w:p>
    <w:p w14:paraId="1E3389CD" w14:textId="77777777" w:rsidR="00EB46F3" w:rsidRDefault="00EB46F3" w:rsidP="0082067F">
      <w:pPr>
        <w:jc w:val="both"/>
        <w:rPr>
          <w:rFonts w:ascii="Calibri" w:hAnsi="Calibri" w:cs="Calibri"/>
          <w:b/>
          <w:bCs/>
          <w:u w:val="single"/>
        </w:rPr>
      </w:pPr>
    </w:p>
    <w:p w14:paraId="66BF3D13" w14:textId="77777777" w:rsidR="00EB46F3" w:rsidRDefault="00EB46F3" w:rsidP="0082067F">
      <w:pPr>
        <w:jc w:val="both"/>
        <w:rPr>
          <w:rFonts w:ascii="Calibri" w:hAnsi="Calibri" w:cs="Calibri"/>
          <w:b/>
          <w:bCs/>
          <w:u w:val="single"/>
        </w:rPr>
      </w:pPr>
    </w:p>
    <w:p w14:paraId="271F0FAB" w14:textId="77777777" w:rsidR="00EB46F3" w:rsidRDefault="00EB46F3" w:rsidP="0082067F">
      <w:pPr>
        <w:jc w:val="both"/>
        <w:rPr>
          <w:rFonts w:ascii="Calibri" w:hAnsi="Calibri" w:cs="Calibri"/>
          <w:b/>
          <w:bCs/>
          <w:u w:val="single"/>
        </w:rPr>
      </w:pPr>
    </w:p>
    <w:p w14:paraId="7F47C835" w14:textId="77777777" w:rsidR="00EB46F3" w:rsidRDefault="00EB46F3" w:rsidP="0082067F">
      <w:pPr>
        <w:jc w:val="both"/>
        <w:rPr>
          <w:rFonts w:ascii="Calibri" w:hAnsi="Calibri" w:cs="Calibri"/>
          <w:b/>
          <w:bCs/>
          <w:u w:val="single"/>
        </w:rPr>
      </w:pPr>
    </w:p>
    <w:p w14:paraId="325EBC71" w14:textId="77777777" w:rsidR="00EB46F3" w:rsidRDefault="00EB46F3" w:rsidP="0082067F">
      <w:pPr>
        <w:jc w:val="both"/>
        <w:rPr>
          <w:rFonts w:ascii="Calibri" w:hAnsi="Calibri" w:cs="Calibri"/>
          <w:b/>
          <w:bCs/>
          <w:u w:val="single"/>
        </w:rPr>
      </w:pPr>
    </w:p>
    <w:p w14:paraId="229BF7F7" w14:textId="77777777" w:rsidR="00EB46F3" w:rsidRDefault="00EB46F3" w:rsidP="0082067F">
      <w:pPr>
        <w:jc w:val="both"/>
        <w:rPr>
          <w:rFonts w:ascii="Calibri" w:hAnsi="Calibri" w:cs="Calibri"/>
          <w:b/>
          <w:bCs/>
          <w:u w:val="single"/>
        </w:rPr>
      </w:pPr>
    </w:p>
    <w:p w14:paraId="7D48716F" w14:textId="77777777" w:rsidR="00EB46F3" w:rsidRDefault="00EB46F3" w:rsidP="0082067F">
      <w:pPr>
        <w:jc w:val="both"/>
        <w:rPr>
          <w:rFonts w:ascii="Calibri" w:hAnsi="Calibri" w:cs="Calibri"/>
          <w:b/>
          <w:bCs/>
          <w:u w:val="single"/>
        </w:rPr>
      </w:pPr>
    </w:p>
    <w:p w14:paraId="00CBFBFD" w14:textId="77777777" w:rsidR="00EB46F3" w:rsidRDefault="00EB46F3" w:rsidP="0082067F">
      <w:pPr>
        <w:jc w:val="both"/>
        <w:rPr>
          <w:rFonts w:ascii="Calibri" w:hAnsi="Calibri" w:cs="Calibri"/>
          <w:b/>
          <w:bCs/>
          <w:u w:val="single"/>
        </w:rPr>
      </w:pPr>
    </w:p>
    <w:p w14:paraId="7AE53EEC" w14:textId="77777777" w:rsidR="00EB46F3" w:rsidRDefault="00EB46F3" w:rsidP="0082067F">
      <w:pPr>
        <w:jc w:val="both"/>
        <w:rPr>
          <w:rFonts w:ascii="Calibri" w:hAnsi="Calibri" w:cs="Calibri"/>
          <w:b/>
          <w:bCs/>
          <w:u w:val="single"/>
        </w:rPr>
      </w:pPr>
    </w:p>
    <w:p w14:paraId="2810B2F0" w14:textId="77777777" w:rsidR="00EB46F3" w:rsidRDefault="00EB46F3" w:rsidP="0082067F">
      <w:pPr>
        <w:jc w:val="both"/>
        <w:rPr>
          <w:rFonts w:ascii="Calibri" w:hAnsi="Calibri" w:cs="Calibri"/>
          <w:b/>
          <w:bCs/>
          <w:u w:val="single"/>
        </w:rPr>
      </w:pPr>
    </w:p>
    <w:p w14:paraId="4F0E0778" w14:textId="77777777" w:rsidR="00EB46F3" w:rsidRDefault="00EB46F3" w:rsidP="0082067F">
      <w:pPr>
        <w:jc w:val="both"/>
        <w:rPr>
          <w:rFonts w:ascii="Calibri" w:hAnsi="Calibri" w:cs="Calibri"/>
          <w:b/>
          <w:bCs/>
          <w:u w:val="single"/>
        </w:rPr>
      </w:pPr>
    </w:p>
    <w:p w14:paraId="2DEF8194" w14:textId="77777777" w:rsidR="00EB46F3" w:rsidRDefault="00EB46F3" w:rsidP="0082067F">
      <w:pPr>
        <w:jc w:val="both"/>
        <w:rPr>
          <w:rFonts w:ascii="Calibri" w:hAnsi="Calibri" w:cs="Calibri"/>
          <w:b/>
          <w:bCs/>
          <w:u w:val="single"/>
        </w:rPr>
      </w:pPr>
    </w:p>
    <w:p w14:paraId="47FAF07A" w14:textId="77777777" w:rsidR="00EB46F3" w:rsidRDefault="00EB46F3" w:rsidP="0082067F">
      <w:pPr>
        <w:jc w:val="both"/>
        <w:rPr>
          <w:rFonts w:ascii="Calibri" w:hAnsi="Calibri" w:cs="Calibri"/>
          <w:b/>
          <w:bCs/>
          <w:u w:val="single"/>
        </w:rPr>
      </w:pPr>
    </w:p>
    <w:p w14:paraId="6D344E96" w14:textId="77777777" w:rsidR="00EB46F3" w:rsidRDefault="00EB46F3" w:rsidP="0082067F">
      <w:pPr>
        <w:jc w:val="both"/>
        <w:rPr>
          <w:rFonts w:ascii="Calibri" w:hAnsi="Calibri" w:cs="Calibri"/>
          <w:b/>
          <w:bCs/>
          <w:u w:val="single"/>
        </w:rPr>
      </w:pPr>
    </w:p>
    <w:p w14:paraId="49217620" w14:textId="77777777" w:rsidR="00EB46F3" w:rsidRDefault="00EB46F3" w:rsidP="0082067F">
      <w:pPr>
        <w:jc w:val="both"/>
        <w:rPr>
          <w:rFonts w:ascii="Calibri" w:hAnsi="Calibri" w:cs="Calibri"/>
          <w:b/>
          <w:bCs/>
          <w:u w:val="single"/>
        </w:rPr>
      </w:pPr>
    </w:p>
    <w:p w14:paraId="3786281F" w14:textId="77777777" w:rsidR="00EB46F3" w:rsidRDefault="00EB46F3" w:rsidP="0082067F">
      <w:pPr>
        <w:jc w:val="both"/>
        <w:rPr>
          <w:rFonts w:ascii="Calibri" w:hAnsi="Calibri" w:cs="Calibri"/>
          <w:b/>
          <w:bCs/>
          <w:u w:val="single"/>
        </w:rPr>
      </w:pPr>
    </w:p>
    <w:p w14:paraId="021E04E9" w14:textId="77777777" w:rsidR="00EB46F3" w:rsidRDefault="00EB46F3" w:rsidP="0082067F">
      <w:pPr>
        <w:jc w:val="both"/>
        <w:rPr>
          <w:rFonts w:ascii="Calibri" w:hAnsi="Calibri" w:cs="Calibri"/>
          <w:b/>
          <w:bCs/>
          <w:u w:val="single"/>
        </w:rPr>
      </w:pPr>
    </w:p>
    <w:p w14:paraId="5AAD6891" w14:textId="77777777" w:rsidR="00EB46F3" w:rsidRDefault="00EB46F3" w:rsidP="0082067F">
      <w:pPr>
        <w:jc w:val="both"/>
        <w:rPr>
          <w:rFonts w:ascii="Calibri" w:hAnsi="Calibri" w:cs="Calibri"/>
          <w:b/>
          <w:bCs/>
          <w:u w:val="single"/>
        </w:rPr>
      </w:pPr>
    </w:p>
    <w:p w14:paraId="6829CA8A" w14:textId="77777777" w:rsidR="00EB46F3" w:rsidRDefault="00EB46F3" w:rsidP="0082067F">
      <w:pPr>
        <w:jc w:val="both"/>
        <w:rPr>
          <w:rFonts w:ascii="Calibri" w:hAnsi="Calibri" w:cs="Calibri"/>
          <w:b/>
          <w:bCs/>
          <w:u w:val="single"/>
        </w:rPr>
      </w:pPr>
    </w:p>
    <w:p w14:paraId="49C34279" w14:textId="77777777" w:rsidR="00EB46F3" w:rsidRDefault="00EB46F3" w:rsidP="0082067F">
      <w:pPr>
        <w:jc w:val="both"/>
        <w:rPr>
          <w:rFonts w:ascii="Calibri" w:hAnsi="Calibri" w:cs="Calibri"/>
          <w:b/>
          <w:bCs/>
          <w:u w:val="single"/>
        </w:rPr>
      </w:pPr>
    </w:p>
    <w:p w14:paraId="5F699CC3" w14:textId="77777777" w:rsidR="00EB46F3" w:rsidRDefault="00EB46F3" w:rsidP="0082067F">
      <w:pPr>
        <w:jc w:val="both"/>
        <w:rPr>
          <w:rFonts w:ascii="Calibri" w:hAnsi="Calibri" w:cs="Calibri"/>
          <w:b/>
          <w:bCs/>
          <w:u w:val="single"/>
        </w:rPr>
      </w:pPr>
    </w:p>
    <w:p w14:paraId="0015D529" w14:textId="77777777" w:rsidR="00EB46F3" w:rsidRDefault="00EB46F3" w:rsidP="0082067F">
      <w:pPr>
        <w:jc w:val="both"/>
        <w:rPr>
          <w:rFonts w:ascii="Calibri" w:hAnsi="Calibri" w:cs="Calibri"/>
          <w:b/>
          <w:bCs/>
          <w:u w:val="single"/>
        </w:rPr>
      </w:pPr>
    </w:p>
    <w:p w14:paraId="571846CE" w14:textId="77777777" w:rsidR="00EB46F3" w:rsidRDefault="00EB46F3" w:rsidP="0082067F">
      <w:pPr>
        <w:jc w:val="both"/>
        <w:rPr>
          <w:rFonts w:ascii="Calibri" w:hAnsi="Calibri" w:cs="Calibri"/>
          <w:b/>
          <w:bCs/>
          <w:u w:val="single"/>
        </w:rPr>
      </w:pPr>
    </w:p>
    <w:p w14:paraId="14E9FF83" w14:textId="77777777" w:rsidR="00EB46F3" w:rsidRDefault="00EB46F3" w:rsidP="0082067F">
      <w:pPr>
        <w:jc w:val="both"/>
        <w:rPr>
          <w:rFonts w:ascii="Calibri" w:hAnsi="Calibri" w:cs="Calibri"/>
          <w:b/>
          <w:bCs/>
          <w:u w:val="single"/>
        </w:rPr>
      </w:pPr>
    </w:p>
    <w:p w14:paraId="369E7B9F" w14:textId="3C6BF6DB" w:rsidR="00CE0779" w:rsidRPr="003F5650" w:rsidRDefault="00935EEA" w:rsidP="0082067F">
      <w:pPr>
        <w:jc w:val="both"/>
        <w:rPr>
          <w:rFonts w:ascii="Calibri" w:hAnsi="Calibri" w:cs="Calibri"/>
          <w:b/>
          <w:bCs/>
          <w:u w:val="single"/>
        </w:rPr>
      </w:pPr>
      <w:r w:rsidRPr="003F5650">
        <w:rPr>
          <w:rFonts w:ascii="Calibri" w:hAnsi="Calibri" w:cs="Calibri"/>
          <w:b/>
          <w:bCs/>
          <w:u w:val="single"/>
        </w:rPr>
        <w:lastRenderedPageBreak/>
        <w:t xml:space="preserve">5 </w:t>
      </w:r>
      <w:r w:rsidR="00E13DA3" w:rsidRPr="003F5650">
        <w:rPr>
          <w:rFonts w:ascii="Calibri" w:hAnsi="Calibri" w:cs="Calibri"/>
          <w:b/>
          <w:bCs/>
          <w:u w:val="single"/>
        </w:rPr>
        <w:t xml:space="preserve">- </w:t>
      </w:r>
      <w:r w:rsidRPr="003F5650">
        <w:rPr>
          <w:rFonts w:ascii="Calibri" w:hAnsi="Calibri" w:cs="Calibri"/>
          <w:b/>
          <w:bCs/>
          <w:u w:val="single"/>
        </w:rPr>
        <w:t>INSTRUCTION PUBLIQUE ET CULTES</w:t>
      </w:r>
    </w:p>
    <w:p w14:paraId="48F1ECB5" w14:textId="77777777" w:rsidR="00935EEA" w:rsidRPr="00656FD7" w:rsidRDefault="00935EEA" w:rsidP="0082067F">
      <w:pPr>
        <w:jc w:val="both"/>
        <w:rPr>
          <w:rFonts w:ascii="Calibri" w:hAnsi="Calibri" w:cs="Calibri"/>
          <w:sz w:val="16"/>
          <w:szCs w:val="16"/>
        </w:rPr>
      </w:pPr>
    </w:p>
    <w:p w14:paraId="05467CF2" w14:textId="32DDCDA1" w:rsidR="003A7147" w:rsidRPr="003F5650" w:rsidRDefault="003A7147" w:rsidP="0082067F">
      <w:pPr>
        <w:jc w:val="both"/>
        <w:rPr>
          <w:rFonts w:ascii="Calibri" w:hAnsi="Calibri" w:cs="Calibri"/>
          <w:b/>
          <w:bCs/>
        </w:rPr>
      </w:pPr>
      <w:r w:rsidRPr="003F5650">
        <w:rPr>
          <w:rFonts w:ascii="Calibri" w:hAnsi="Calibri" w:cs="Calibri"/>
          <w:b/>
          <w:bCs/>
          <w:u w:val="single"/>
        </w:rPr>
        <w:t>Associations scolaires</w:t>
      </w:r>
      <w:r w:rsidRPr="003F5650">
        <w:rPr>
          <w:rFonts w:ascii="Calibri" w:hAnsi="Calibri" w:cs="Calibri"/>
          <w:b/>
          <w:bCs/>
        </w:rPr>
        <w:t> :</w:t>
      </w:r>
    </w:p>
    <w:p w14:paraId="022665C5" w14:textId="0B2E2921" w:rsidR="003A7147" w:rsidRPr="003F5650" w:rsidRDefault="003A7147" w:rsidP="0082067F">
      <w:pPr>
        <w:jc w:val="both"/>
        <w:rPr>
          <w:rFonts w:ascii="Calibri" w:hAnsi="Calibri" w:cs="Calibri"/>
          <w:i/>
          <w:iCs/>
        </w:rPr>
      </w:pPr>
      <w:r w:rsidRPr="003F5650">
        <w:rPr>
          <w:rFonts w:ascii="Calibri" w:hAnsi="Calibri" w:cs="Calibri"/>
          <w:b/>
          <w:bCs/>
        </w:rPr>
        <w:t>ASIPE</w:t>
      </w:r>
      <w:r w:rsidRPr="003F5650">
        <w:rPr>
          <w:rFonts w:ascii="Calibri" w:hAnsi="Calibri" w:cs="Calibri"/>
        </w:rPr>
        <w:t xml:space="preserve">, </w:t>
      </w:r>
      <w:r w:rsidRPr="003F5650">
        <w:rPr>
          <w:rFonts w:ascii="Calibri" w:hAnsi="Calibri" w:cs="Calibri"/>
          <w:i/>
          <w:iCs/>
        </w:rPr>
        <w:t xml:space="preserve">association </w:t>
      </w:r>
      <w:r w:rsidRPr="00D060F1">
        <w:rPr>
          <w:rFonts w:ascii="Calibri" w:hAnsi="Calibri" w:cs="Calibri"/>
          <w:i/>
          <w:iCs/>
        </w:rPr>
        <w:t xml:space="preserve">scolaire intercommunale de Payerne et environs, concerne les communes de Chevroux, Corcelles, Grandcour, Missy, Payerne, </w:t>
      </w:r>
      <w:proofErr w:type="spellStart"/>
      <w:r w:rsidRPr="00D060F1">
        <w:rPr>
          <w:rFonts w:ascii="Calibri" w:hAnsi="Calibri" w:cs="Calibri"/>
          <w:i/>
          <w:iCs/>
        </w:rPr>
        <w:t>Trey</w:t>
      </w:r>
      <w:proofErr w:type="spellEnd"/>
      <w:r w:rsidR="00EA7118" w:rsidRPr="00D060F1">
        <w:rPr>
          <w:rFonts w:ascii="Calibri" w:hAnsi="Calibri" w:cs="Calibri"/>
          <w:i/>
          <w:iCs/>
        </w:rPr>
        <w:t xml:space="preserve">, </w:t>
      </w:r>
      <w:proofErr w:type="spellStart"/>
      <w:r w:rsidR="00EA7118" w:rsidRPr="00D060F1">
        <w:rPr>
          <w:rFonts w:ascii="Calibri" w:hAnsi="Calibri" w:cs="Calibri"/>
          <w:i/>
          <w:iCs/>
        </w:rPr>
        <w:t>Valbroye</w:t>
      </w:r>
      <w:proofErr w:type="spellEnd"/>
      <w:r w:rsidR="00EA7118" w:rsidRPr="00D060F1">
        <w:rPr>
          <w:rFonts w:ascii="Calibri" w:hAnsi="Calibri" w:cs="Calibri"/>
          <w:i/>
          <w:iCs/>
        </w:rPr>
        <w:t xml:space="preserve">, Villarzel, Henniez, </w:t>
      </w:r>
      <w:r w:rsidR="00E5423D">
        <w:rPr>
          <w:rFonts w:ascii="Calibri" w:hAnsi="Calibri" w:cs="Calibri"/>
          <w:i/>
          <w:iCs/>
        </w:rPr>
        <w:t xml:space="preserve">(Dernière année) </w:t>
      </w:r>
      <w:proofErr w:type="spellStart"/>
      <w:r w:rsidR="00EA7118" w:rsidRPr="00D060F1">
        <w:rPr>
          <w:rFonts w:ascii="Calibri" w:hAnsi="Calibri" w:cs="Calibri"/>
          <w:i/>
          <w:iCs/>
        </w:rPr>
        <w:t>Champtauroz</w:t>
      </w:r>
      <w:proofErr w:type="spellEnd"/>
      <w:r w:rsidR="00EA7118" w:rsidRPr="00D060F1">
        <w:rPr>
          <w:rFonts w:ascii="Calibri" w:hAnsi="Calibri" w:cs="Calibri"/>
          <w:i/>
          <w:iCs/>
        </w:rPr>
        <w:t xml:space="preserve"> et </w:t>
      </w:r>
      <w:proofErr w:type="spellStart"/>
      <w:r w:rsidR="00EA7118" w:rsidRPr="00D060F1">
        <w:rPr>
          <w:rFonts w:ascii="Calibri" w:hAnsi="Calibri" w:cs="Calibri"/>
          <w:i/>
          <w:iCs/>
        </w:rPr>
        <w:t>Treytorrens</w:t>
      </w:r>
      <w:proofErr w:type="spellEnd"/>
      <w:r w:rsidRPr="00D060F1">
        <w:rPr>
          <w:rFonts w:ascii="Calibri" w:hAnsi="Calibri" w:cs="Calibri"/>
          <w:i/>
          <w:iCs/>
        </w:rPr>
        <w:t>.</w:t>
      </w:r>
    </w:p>
    <w:p w14:paraId="11AF3AF6" w14:textId="0A75B893" w:rsidR="00564905" w:rsidRPr="003F5650" w:rsidRDefault="00564905" w:rsidP="0082067F">
      <w:pPr>
        <w:jc w:val="both"/>
        <w:rPr>
          <w:rFonts w:ascii="Calibri" w:hAnsi="Calibri" w:cs="Calibri"/>
        </w:rPr>
      </w:pPr>
    </w:p>
    <w:p w14:paraId="4D8EB5BC" w14:textId="62E52C5C" w:rsidR="00A5648F" w:rsidRPr="003F5650" w:rsidRDefault="006001FF" w:rsidP="0082067F">
      <w:pPr>
        <w:jc w:val="both"/>
        <w:rPr>
          <w:rFonts w:ascii="Calibri" w:hAnsi="Calibri" w:cs="Calibri"/>
        </w:rPr>
      </w:pPr>
      <w:r w:rsidRPr="003F5650">
        <w:rPr>
          <w:rFonts w:ascii="Calibri" w:hAnsi="Calibri" w:cs="Calibri"/>
          <w:u w:val="single"/>
        </w:rPr>
        <w:t>La r</w:t>
      </w:r>
      <w:r w:rsidR="00A5648F" w:rsidRPr="003F5650">
        <w:rPr>
          <w:rFonts w:ascii="Calibri" w:hAnsi="Calibri" w:cs="Calibri"/>
          <w:u w:val="single"/>
        </w:rPr>
        <w:t>épartition des coûts</w:t>
      </w:r>
      <w:r w:rsidRPr="003F5650">
        <w:rPr>
          <w:rFonts w:ascii="Calibri" w:hAnsi="Calibri" w:cs="Calibri"/>
          <w:u w:val="single"/>
        </w:rPr>
        <w:t xml:space="preserve"> s’effectue de la manière suivante </w:t>
      </w:r>
      <w:r w:rsidR="00A5648F" w:rsidRPr="003F5650">
        <w:rPr>
          <w:rFonts w:ascii="Calibri" w:hAnsi="Calibri" w:cs="Calibri"/>
        </w:rPr>
        <w:t>:</w:t>
      </w:r>
    </w:p>
    <w:p w14:paraId="7B5F349F" w14:textId="6FBDF9C4" w:rsidR="00A5648F" w:rsidRPr="003F5650" w:rsidRDefault="00A35F49" w:rsidP="00A5648F">
      <w:pPr>
        <w:pStyle w:val="Paragraphedeliste"/>
        <w:numPr>
          <w:ilvl w:val="0"/>
          <w:numId w:val="1"/>
        </w:numPr>
        <w:jc w:val="both"/>
        <w:rPr>
          <w:rFonts w:ascii="Calibri" w:hAnsi="Calibri" w:cs="Calibri"/>
        </w:rPr>
      </w:pPr>
      <w:r w:rsidRPr="003F5650">
        <w:rPr>
          <w:rFonts w:ascii="Calibri" w:hAnsi="Calibri" w:cs="Calibri"/>
        </w:rPr>
        <w:t>pour une demie en proportion de la population au 31.12.202</w:t>
      </w:r>
      <w:r w:rsidR="00415131">
        <w:rPr>
          <w:rFonts w:ascii="Calibri" w:hAnsi="Calibri" w:cs="Calibri"/>
        </w:rPr>
        <w:t>4</w:t>
      </w:r>
    </w:p>
    <w:p w14:paraId="6FB0AF75" w14:textId="77777777" w:rsidR="008E0747" w:rsidRDefault="00A5648F" w:rsidP="00A5648F">
      <w:pPr>
        <w:pStyle w:val="Paragraphedeliste"/>
        <w:numPr>
          <w:ilvl w:val="0"/>
          <w:numId w:val="1"/>
        </w:numPr>
        <w:jc w:val="both"/>
        <w:rPr>
          <w:rFonts w:ascii="Calibri" w:hAnsi="Calibri" w:cs="Calibri"/>
        </w:rPr>
      </w:pPr>
      <w:r w:rsidRPr="003F5650">
        <w:rPr>
          <w:rFonts w:ascii="Calibri" w:hAnsi="Calibri" w:cs="Calibri"/>
        </w:rPr>
        <w:t>pour</w:t>
      </w:r>
      <w:r w:rsidR="00A35F49" w:rsidRPr="003F5650">
        <w:rPr>
          <w:rFonts w:ascii="Calibri" w:hAnsi="Calibri" w:cs="Calibri"/>
        </w:rPr>
        <w:t xml:space="preserve"> une demie en fonction des élèves fréquentant les classes des établissements</w:t>
      </w:r>
    </w:p>
    <w:p w14:paraId="42844C78" w14:textId="7CFF00EF" w:rsidR="00A35F49" w:rsidRPr="003F5650" w:rsidRDefault="003C641E" w:rsidP="00A5648F">
      <w:pPr>
        <w:pStyle w:val="Paragraphedeliste"/>
        <w:numPr>
          <w:ilvl w:val="0"/>
          <w:numId w:val="1"/>
        </w:numPr>
        <w:jc w:val="both"/>
        <w:rPr>
          <w:rFonts w:ascii="Calibri" w:hAnsi="Calibri" w:cs="Calibri"/>
        </w:rPr>
      </w:pPr>
      <w:r>
        <w:rPr>
          <w:rFonts w:ascii="Calibri" w:hAnsi="Calibri" w:cs="Calibri"/>
        </w:rPr>
        <w:t>à</w:t>
      </w:r>
      <w:r w:rsidR="008E0747">
        <w:rPr>
          <w:rFonts w:ascii="Calibri" w:hAnsi="Calibri" w:cs="Calibri"/>
        </w:rPr>
        <w:t xml:space="preserve"> la rentrée des classes en automne 2024, les élèves primaires de </w:t>
      </w:r>
      <w:proofErr w:type="spellStart"/>
      <w:r w:rsidR="008E0747">
        <w:rPr>
          <w:rFonts w:ascii="Calibri" w:hAnsi="Calibri" w:cs="Calibri"/>
        </w:rPr>
        <w:t>Champtauroz</w:t>
      </w:r>
      <w:proofErr w:type="spellEnd"/>
      <w:r w:rsidR="008E0747">
        <w:rPr>
          <w:rFonts w:ascii="Calibri" w:hAnsi="Calibri" w:cs="Calibri"/>
        </w:rPr>
        <w:t xml:space="preserve"> et </w:t>
      </w:r>
      <w:proofErr w:type="spellStart"/>
      <w:r w:rsidR="008E0747">
        <w:rPr>
          <w:rFonts w:ascii="Calibri" w:hAnsi="Calibri" w:cs="Calibri"/>
        </w:rPr>
        <w:t>Treytorrens</w:t>
      </w:r>
      <w:proofErr w:type="spellEnd"/>
      <w:r w:rsidR="008E0747">
        <w:rPr>
          <w:rFonts w:ascii="Calibri" w:hAnsi="Calibri" w:cs="Calibri"/>
        </w:rPr>
        <w:t xml:space="preserve"> ont quitté l’ASIPE pour être scolarisés à </w:t>
      </w:r>
      <w:proofErr w:type="spellStart"/>
      <w:r w:rsidR="008E0747">
        <w:rPr>
          <w:rFonts w:ascii="Calibri" w:hAnsi="Calibri" w:cs="Calibri"/>
        </w:rPr>
        <w:t>Surpierre</w:t>
      </w:r>
      <w:proofErr w:type="spellEnd"/>
      <w:r w:rsidR="008E0747">
        <w:rPr>
          <w:rFonts w:ascii="Calibri" w:hAnsi="Calibri" w:cs="Calibri"/>
        </w:rPr>
        <w:t xml:space="preserve"> FR. Pour cette raison l’ASIPE a </w:t>
      </w:r>
      <w:r>
        <w:rPr>
          <w:rFonts w:ascii="Calibri" w:hAnsi="Calibri" w:cs="Calibri"/>
        </w:rPr>
        <w:t xml:space="preserve">effectué </w:t>
      </w:r>
      <w:r w:rsidR="008E0747">
        <w:rPr>
          <w:rFonts w:ascii="Calibri" w:hAnsi="Calibri" w:cs="Calibri"/>
        </w:rPr>
        <w:t>deux bouclements de comptes, soit du 1</w:t>
      </w:r>
      <w:r w:rsidR="008E0747" w:rsidRPr="008E0747">
        <w:rPr>
          <w:rFonts w:ascii="Calibri" w:hAnsi="Calibri" w:cs="Calibri"/>
          <w:vertAlign w:val="superscript"/>
        </w:rPr>
        <w:t>er</w:t>
      </w:r>
      <w:r w:rsidR="008E0747">
        <w:rPr>
          <w:rFonts w:ascii="Calibri" w:hAnsi="Calibri" w:cs="Calibri"/>
        </w:rPr>
        <w:t xml:space="preserve"> janvier au 31 juillet et </w:t>
      </w:r>
      <w:r w:rsidR="00656FD7">
        <w:rPr>
          <w:rFonts w:ascii="Calibri" w:hAnsi="Calibri" w:cs="Calibri"/>
        </w:rPr>
        <w:t xml:space="preserve">un autre </w:t>
      </w:r>
      <w:r w:rsidR="008E0747">
        <w:rPr>
          <w:rFonts w:ascii="Calibri" w:hAnsi="Calibri" w:cs="Calibri"/>
        </w:rPr>
        <w:t>du 1</w:t>
      </w:r>
      <w:r w:rsidR="008E0747" w:rsidRPr="008E0747">
        <w:rPr>
          <w:rFonts w:ascii="Calibri" w:hAnsi="Calibri" w:cs="Calibri"/>
          <w:vertAlign w:val="superscript"/>
        </w:rPr>
        <w:t>er</w:t>
      </w:r>
      <w:r w:rsidR="008E0747">
        <w:rPr>
          <w:rFonts w:ascii="Calibri" w:hAnsi="Calibri" w:cs="Calibri"/>
        </w:rPr>
        <w:t xml:space="preserve"> août au 31 décembre.</w:t>
      </w:r>
    </w:p>
    <w:p w14:paraId="72562A47" w14:textId="6A667CED" w:rsidR="002C6D87" w:rsidRPr="003F5650" w:rsidRDefault="002C6D87" w:rsidP="002C6D87">
      <w:pPr>
        <w:jc w:val="both"/>
        <w:rPr>
          <w:rFonts w:ascii="Calibri" w:hAnsi="Calibri" w:cs="Calibri"/>
          <w:highlight w:val="cyan"/>
        </w:rPr>
      </w:pPr>
    </w:p>
    <w:bookmarkStart w:id="4" w:name="_MON_1711694027"/>
    <w:bookmarkEnd w:id="4"/>
    <w:p w14:paraId="2322BC28" w14:textId="720A32F6" w:rsidR="00AC3E84" w:rsidRPr="003F5650" w:rsidRDefault="001D6F5D" w:rsidP="0082067F">
      <w:pPr>
        <w:jc w:val="both"/>
        <w:rPr>
          <w:rFonts w:ascii="Calibri" w:hAnsi="Calibri" w:cs="Calibri"/>
          <w:sz w:val="24"/>
          <w:szCs w:val="24"/>
        </w:rPr>
      </w:pPr>
      <w:r w:rsidRPr="003F5650">
        <w:rPr>
          <w:rFonts w:ascii="Calibri" w:hAnsi="Calibri" w:cs="Calibri"/>
          <w:sz w:val="24"/>
          <w:szCs w:val="24"/>
        </w:rPr>
        <w:object w:dxaOrig="10475" w:dyaOrig="8725" w14:anchorId="771CA3D7">
          <v:shape id="_x0000_i1029" type="#_x0000_t75" style="width:522.6pt;height:436.8pt" o:ole="">
            <v:imagedata r:id="rId17" o:title=""/>
          </v:shape>
          <o:OLEObject Type="Embed" ProgID="Excel.Sheet.12" ShapeID="_x0000_i1029" DrawAspect="Content" ObjectID="_1808290613" r:id="rId18"/>
        </w:object>
      </w:r>
    </w:p>
    <w:p w14:paraId="3AADD25A" w14:textId="74233596" w:rsidR="00AC3E84" w:rsidRDefault="00AC3E84" w:rsidP="0082067F">
      <w:pPr>
        <w:jc w:val="both"/>
        <w:rPr>
          <w:rFonts w:ascii="Calibri" w:hAnsi="Calibri" w:cs="Calibri"/>
        </w:rPr>
      </w:pPr>
    </w:p>
    <w:p w14:paraId="05CBB39B" w14:textId="74B12639" w:rsidR="00931684" w:rsidRPr="00F56B87" w:rsidRDefault="00931684" w:rsidP="0082067F">
      <w:pPr>
        <w:jc w:val="both"/>
        <w:rPr>
          <w:rFonts w:ascii="Calibri" w:hAnsi="Calibri" w:cs="Calibri"/>
          <w:u w:val="single"/>
        </w:rPr>
      </w:pPr>
      <w:r w:rsidRPr="00F56B87">
        <w:rPr>
          <w:rFonts w:ascii="Calibri" w:hAnsi="Calibri" w:cs="Calibri"/>
          <w:u w:val="single"/>
        </w:rPr>
        <w:t>Evolution des coûts par élève et par habitant ces quatre dernières années :</w:t>
      </w:r>
    </w:p>
    <w:bookmarkStart w:id="5" w:name="_MON_1805272545"/>
    <w:bookmarkEnd w:id="5"/>
    <w:p w14:paraId="304D9E1D" w14:textId="77777777" w:rsidR="00770319" w:rsidRDefault="00F56B87" w:rsidP="0082067F">
      <w:pPr>
        <w:jc w:val="both"/>
        <w:rPr>
          <w:rFonts w:ascii="Calibri" w:hAnsi="Calibri" w:cs="Calibri"/>
        </w:rPr>
      </w:pPr>
      <w:r>
        <w:rPr>
          <w:rFonts w:ascii="Calibri" w:hAnsi="Calibri" w:cs="Calibri"/>
        </w:rPr>
        <w:object w:dxaOrig="8028" w:dyaOrig="1469" w14:anchorId="30C87E09">
          <v:shape id="_x0000_i1030" type="#_x0000_t75" style="width:401.4pt;height:73.2pt" o:ole="">
            <v:imagedata r:id="rId19" o:title=""/>
          </v:shape>
          <o:OLEObject Type="Embed" ProgID="Excel.Sheet.12" ShapeID="_x0000_i1030" DrawAspect="Content" ObjectID="_1808290614" r:id="rId20"/>
        </w:object>
      </w:r>
    </w:p>
    <w:p w14:paraId="6D9F001B" w14:textId="5D12FCE5" w:rsidR="00AC3E84" w:rsidRPr="004F4DEE" w:rsidRDefault="00564905" w:rsidP="0082067F">
      <w:pPr>
        <w:jc w:val="both"/>
        <w:rPr>
          <w:rFonts w:ascii="Calibri" w:hAnsi="Calibri" w:cs="Calibri"/>
          <w:u w:val="single"/>
        </w:rPr>
      </w:pPr>
      <w:r w:rsidRPr="004F4DEE">
        <w:rPr>
          <w:rFonts w:ascii="Calibri" w:hAnsi="Calibri" w:cs="Calibri"/>
        </w:rPr>
        <w:lastRenderedPageBreak/>
        <w:t>510.352.0</w:t>
      </w:r>
      <w:r w:rsidR="002C0B30" w:rsidRPr="004F4DEE">
        <w:rPr>
          <w:rFonts w:ascii="Calibri" w:hAnsi="Calibri" w:cs="Calibri"/>
        </w:rPr>
        <w:t xml:space="preserve">1 </w:t>
      </w:r>
      <w:r w:rsidR="002C0B30" w:rsidRPr="004F4DEE">
        <w:rPr>
          <w:rFonts w:ascii="Calibri" w:hAnsi="Calibri" w:cs="Calibri"/>
          <w:u w:val="single"/>
        </w:rPr>
        <w:t>Parascolaire</w:t>
      </w:r>
    </w:p>
    <w:p w14:paraId="3C7CD1B5" w14:textId="18FFF6F5" w:rsidR="00286E4A" w:rsidRPr="00286E4A" w:rsidRDefault="00286E4A" w:rsidP="0082067F">
      <w:pPr>
        <w:jc w:val="both"/>
        <w:rPr>
          <w:rFonts w:ascii="Calibri" w:hAnsi="Calibri" w:cs="Calibri"/>
        </w:rPr>
      </w:pPr>
      <w:r w:rsidRPr="004F4DEE">
        <w:rPr>
          <w:rFonts w:ascii="Calibri" w:hAnsi="Calibri" w:cs="Calibri"/>
        </w:rPr>
        <w:t>Après intégration de l’ASIEGE, les salaires du personnel ont été réadaptés dans les nouvelles UAPE.</w:t>
      </w:r>
      <w:r w:rsidRPr="00286E4A">
        <w:rPr>
          <w:rFonts w:ascii="Calibri" w:hAnsi="Calibri" w:cs="Calibri"/>
        </w:rPr>
        <w:t xml:space="preserve"> </w:t>
      </w:r>
    </w:p>
    <w:p w14:paraId="67FFD472" w14:textId="5C86066F" w:rsidR="00826716" w:rsidRDefault="00826716" w:rsidP="0082067F">
      <w:pPr>
        <w:jc w:val="both"/>
        <w:rPr>
          <w:rFonts w:ascii="Calibri" w:hAnsi="Calibri" w:cs="Calibri"/>
          <w:u w:val="single"/>
        </w:rPr>
      </w:pPr>
    </w:p>
    <w:p w14:paraId="1CB1B52E" w14:textId="78DF8CC4" w:rsidR="00826716" w:rsidRDefault="00826716" w:rsidP="0082067F">
      <w:pPr>
        <w:jc w:val="both"/>
        <w:rPr>
          <w:rFonts w:ascii="Calibri" w:hAnsi="Calibri" w:cs="Calibri"/>
          <w:u w:val="single"/>
        </w:rPr>
      </w:pPr>
      <w:r w:rsidRPr="00826716">
        <w:rPr>
          <w:rFonts w:ascii="Calibri" w:hAnsi="Calibri" w:cs="Calibri"/>
        </w:rPr>
        <w:t>510.452.00</w:t>
      </w:r>
      <w:r>
        <w:rPr>
          <w:rFonts w:ascii="Calibri" w:hAnsi="Calibri" w:cs="Calibri"/>
          <w:u w:val="single"/>
        </w:rPr>
        <w:t xml:space="preserve"> Remboursement ASIPE</w:t>
      </w:r>
    </w:p>
    <w:p w14:paraId="3328405A" w14:textId="7D69F40D" w:rsidR="00826716" w:rsidRPr="004E29FF" w:rsidRDefault="00826716" w:rsidP="0082067F">
      <w:pPr>
        <w:jc w:val="both"/>
        <w:rPr>
          <w:rFonts w:ascii="Calibri" w:hAnsi="Calibri" w:cs="Calibri"/>
        </w:rPr>
      </w:pPr>
      <w:r>
        <w:rPr>
          <w:rFonts w:ascii="Calibri" w:hAnsi="Calibri" w:cs="Calibri"/>
        </w:rPr>
        <w:t>Suite à l’intégration de l’ASIEGE</w:t>
      </w:r>
      <w:r w:rsidR="007D639D">
        <w:rPr>
          <w:rFonts w:ascii="Calibri" w:hAnsi="Calibri" w:cs="Calibri"/>
        </w:rPr>
        <w:t xml:space="preserve"> en 2023</w:t>
      </w:r>
      <w:r>
        <w:rPr>
          <w:rFonts w:ascii="Calibri" w:hAnsi="Calibri" w:cs="Calibri"/>
        </w:rPr>
        <w:t xml:space="preserve">, </w:t>
      </w:r>
      <w:r w:rsidR="007D639D">
        <w:rPr>
          <w:rFonts w:ascii="Calibri" w:hAnsi="Calibri" w:cs="Calibri"/>
        </w:rPr>
        <w:t>(A</w:t>
      </w:r>
      <w:r>
        <w:rPr>
          <w:rFonts w:ascii="Calibri" w:hAnsi="Calibri" w:cs="Calibri"/>
        </w:rPr>
        <w:t xml:space="preserve">ssociation </w:t>
      </w:r>
      <w:r w:rsidR="007D639D">
        <w:rPr>
          <w:rFonts w:ascii="Calibri" w:hAnsi="Calibri" w:cs="Calibri"/>
        </w:rPr>
        <w:t>S</w:t>
      </w:r>
      <w:r>
        <w:rPr>
          <w:rFonts w:ascii="Calibri" w:hAnsi="Calibri" w:cs="Calibri"/>
        </w:rPr>
        <w:t xml:space="preserve">colaire </w:t>
      </w:r>
      <w:r w:rsidR="007D639D">
        <w:rPr>
          <w:rFonts w:ascii="Calibri" w:hAnsi="Calibri" w:cs="Calibri"/>
        </w:rPr>
        <w:t>I</w:t>
      </w:r>
      <w:r>
        <w:rPr>
          <w:rFonts w:ascii="Calibri" w:hAnsi="Calibri" w:cs="Calibri"/>
        </w:rPr>
        <w:t>ntercommunale de l’</w:t>
      </w:r>
      <w:r w:rsidR="007D639D">
        <w:rPr>
          <w:rFonts w:ascii="Calibri" w:hAnsi="Calibri" w:cs="Calibri"/>
        </w:rPr>
        <w:t>E</w:t>
      </w:r>
      <w:r>
        <w:rPr>
          <w:rFonts w:ascii="Calibri" w:hAnsi="Calibri" w:cs="Calibri"/>
        </w:rPr>
        <w:t xml:space="preserve">tablissement scolaire de Grange et </w:t>
      </w:r>
      <w:r w:rsidR="007D639D">
        <w:rPr>
          <w:rFonts w:ascii="Calibri" w:hAnsi="Calibri" w:cs="Calibri"/>
        </w:rPr>
        <w:t>E</w:t>
      </w:r>
      <w:r>
        <w:rPr>
          <w:rFonts w:ascii="Calibri" w:hAnsi="Calibri" w:cs="Calibri"/>
        </w:rPr>
        <w:t>nvirons, un montant de base de d’intégration est remboursé aux communes fondatrices de l’ASIPE.</w:t>
      </w:r>
    </w:p>
    <w:p w14:paraId="471C990F" w14:textId="43F34596" w:rsidR="00975DD4" w:rsidRDefault="00975DD4" w:rsidP="0082067F">
      <w:pPr>
        <w:jc w:val="both"/>
        <w:rPr>
          <w:rFonts w:ascii="Calibri" w:hAnsi="Calibri" w:cs="Calibri"/>
        </w:rPr>
      </w:pPr>
    </w:p>
    <w:p w14:paraId="66C16A59" w14:textId="16D7C2E8" w:rsidR="00485C3C" w:rsidRPr="00485C3C" w:rsidRDefault="00485C3C" w:rsidP="0082067F">
      <w:pPr>
        <w:jc w:val="both"/>
        <w:rPr>
          <w:rFonts w:ascii="Calibri" w:hAnsi="Calibri" w:cs="Calibri"/>
          <w:b/>
        </w:rPr>
      </w:pPr>
      <w:r w:rsidRPr="00485C3C">
        <w:rPr>
          <w:rFonts w:ascii="Calibri" w:hAnsi="Calibri" w:cs="Calibri"/>
          <w:b/>
        </w:rPr>
        <w:t>580 Temples et cultes</w:t>
      </w:r>
    </w:p>
    <w:p w14:paraId="0ACBE83B" w14:textId="265127F5" w:rsidR="00485C3C" w:rsidRDefault="00485C3C" w:rsidP="0082067F">
      <w:pPr>
        <w:jc w:val="both"/>
        <w:rPr>
          <w:rFonts w:ascii="Calibri" w:hAnsi="Calibri" w:cs="Calibri"/>
        </w:rPr>
      </w:pPr>
      <w:r>
        <w:rPr>
          <w:rFonts w:ascii="Calibri" w:hAnsi="Calibri" w:cs="Calibri"/>
        </w:rPr>
        <w:t xml:space="preserve">580.352.00 </w:t>
      </w:r>
      <w:r w:rsidRPr="00485C3C">
        <w:rPr>
          <w:rFonts w:ascii="Calibri" w:hAnsi="Calibri" w:cs="Calibri"/>
          <w:u w:val="single"/>
        </w:rPr>
        <w:t>Frais de cultes</w:t>
      </w:r>
    </w:p>
    <w:p w14:paraId="1276988E" w14:textId="38C8EDA0" w:rsidR="00485C3C" w:rsidRDefault="0087411F" w:rsidP="0082067F">
      <w:pPr>
        <w:jc w:val="both"/>
        <w:rPr>
          <w:rFonts w:ascii="Calibri" w:hAnsi="Calibri" w:cs="Calibri"/>
        </w:rPr>
      </w:pPr>
      <w:r w:rsidRPr="00F66446">
        <w:rPr>
          <w:rFonts w:ascii="Calibri" w:hAnsi="Calibri" w:cs="Calibri"/>
        </w:rPr>
        <w:t xml:space="preserve">Eglise de </w:t>
      </w:r>
      <w:proofErr w:type="spellStart"/>
      <w:r w:rsidRPr="00F66446">
        <w:rPr>
          <w:rFonts w:ascii="Calibri" w:hAnsi="Calibri" w:cs="Calibri"/>
        </w:rPr>
        <w:t>Ressudens</w:t>
      </w:r>
      <w:proofErr w:type="spellEnd"/>
      <w:r w:rsidRPr="00F66446">
        <w:rPr>
          <w:rFonts w:ascii="Calibri" w:hAnsi="Calibri" w:cs="Calibri"/>
        </w:rPr>
        <w:t>, l</w:t>
      </w:r>
      <w:r w:rsidR="00792849" w:rsidRPr="00F66446">
        <w:rPr>
          <w:rFonts w:ascii="Calibri" w:hAnsi="Calibri" w:cs="Calibri"/>
        </w:rPr>
        <w:t>es frais d’entretien, assurance ECA, énergie et conciergerie représente</w:t>
      </w:r>
      <w:r w:rsidRPr="00F66446">
        <w:rPr>
          <w:rFonts w:ascii="Calibri" w:hAnsi="Calibri" w:cs="Calibri"/>
        </w:rPr>
        <w:t>nt</w:t>
      </w:r>
      <w:r w:rsidR="00792849" w:rsidRPr="00F66446">
        <w:rPr>
          <w:rFonts w:ascii="Calibri" w:hAnsi="Calibri" w:cs="Calibri"/>
        </w:rPr>
        <w:t xml:space="preserve"> un montant de CHF 6'242.10. L’organiste de Payerne M. Zimmermann a été engagé par nos trois communes de manière forfaitaire. Le décompte 2024 comprend un rattrapage pour 2023</w:t>
      </w:r>
      <w:r w:rsidR="00485C3C" w:rsidRPr="00F66446">
        <w:rPr>
          <w:rFonts w:ascii="Calibri" w:hAnsi="Calibri" w:cs="Calibri"/>
        </w:rPr>
        <w:t>.</w:t>
      </w:r>
    </w:p>
    <w:p w14:paraId="1761A155" w14:textId="26487293" w:rsidR="004E29FF" w:rsidRDefault="004E29FF" w:rsidP="0082067F">
      <w:pPr>
        <w:jc w:val="both"/>
        <w:rPr>
          <w:rFonts w:ascii="Calibri" w:hAnsi="Calibri" w:cs="Calibri"/>
        </w:rPr>
      </w:pPr>
    </w:p>
    <w:p w14:paraId="09D2D723" w14:textId="381B194E" w:rsidR="00BF5ADC" w:rsidRDefault="00BF5ADC" w:rsidP="0082067F">
      <w:pPr>
        <w:jc w:val="both"/>
        <w:rPr>
          <w:rFonts w:ascii="Calibri" w:hAnsi="Calibri" w:cs="Calibri"/>
        </w:rPr>
      </w:pPr>
    </w:p>
    <w:p w14:paraId="1888E1A1" w14:textId="77777777" w:rsidR="00770319" w:rsidRDefault="00770319" w:rsidP="0082067F">
      <w:pPr>
        <w:jc w:val="both"/>
        <w:rPr>
          <w:rFonts w:ascii="Calibri" w:hAnsi="Calibri" w:cs="Calibri"/>
          <w:b/>
        </w:rPr>
      </w:pPr>
    </w:p>
    <w:p w14:paraId="7EAC7ABC" w14:textId="2CB78C2A" w:rsidR="00B139E4" w:rsidRPr="00B139E4" w:rsidRDefault="00B139E4" w:rsidP="0082067F">
      <w:pPr>
        <w:jc w:val="both"/>
        <w:rPr>
          <w:rFonts w:ascii="Calibri" w:hAnsi="Calibri" w:cs="Calibri"/>
          <w:b/>
        </w:rPr>
      </w:pPr>
      <w:r w:rsidRPr="00B139E4">
        <w:rPr>
          <w:rFonts w:ascii="Calibri" w:hAnsi="Calibri" w:cs="Calibri"/>
          <w:b/>
        </w:rPr>
        <w:t>7 – SECURITE SOCIALE</w:t>
      </w:r>
    </w:p>
    <w:p w14:paraId="184A4660" w14:textId="11A59572" w:rsidR="00B139E4" w:rsidRDefault="00B139E4" w:rsidP="0082067F">
      <w:pPr>
        <w:jc w:val="both"/>
        <w:rPr>
          <w:rFonts w:ascii="Calibri" w:hAnsi="Calibri" w:cs="Calibri"/>
        </w:rPr>
      </w:pPr>
    </w:p>
    <w:p w14:paraId="1862F9C7" w14:textId="32FE94D8" w:rsidR="00B139E4" w:rsidRPr="00B139E4" w:rsidRDefault="00B139E4" w:rsidP="0082067F">
      <w:pPr>
        <w:jc w:val="both"/>
        <w:rPr>
          <w:rFonts w:ascii="Calibri" w:hAnsi="Calibri" w:cs="Calibri"/>
          <w:b/>
        </w:rPr>
      </w:pPr>
      <w:r w:rsidRPr="00B139E4">
        <w:rPr>
          <w:rFonts w:ascii="Calibri" w:hAnsi="Calibri" w:cs="Calibri"/>
          <w:b/>
        </w:rPr>
        <w:t>720 – PREVOYANCE SOCIALE</w:t>
      </w:r>
    </w:p>
    <w:p w14:paraId="6BA0FBB5" w14:textId="01851A05" w:rsidR="00B139E4" w:rsidRDefault="00B139E4" w:rsidP="0082067F">
      <w:pPr>
        <w:jc w:val="both"/>
        <w:rPr>
          <w:rFonts w:ascii="Calibri" w:hAnsi="Calibri" w:cs="Calibri"/>
        </w:rPr>
      </w:pPr>
      <w:r>
        <w:rPr>
          <w:rFonts w:ascii="Calibri" w:hAnsi="Calibri" w:cs="Calibri"/>
        </w:rPr>
        <w:t xml:space="preserve">720.352.01 </w:t>
      </w:r>
      <w:r w:rsidRPr="00B139E4">
        <w:rPr>
          <w:rFonts w:ascii="Calibri" w:hAnsi="Calibri" w:cs="Calibri"/>
          <w:u w:val="single"/>
        </w:rPr>
        <w:t>ARAJ, rattrapage exercice précédent</w:t>
      </w:r>
    </w:p>
    <w:p w14:paraId="6A43F5ED" w14:textId="535A2BC6" w:rsidR="00B139E4" w:rsidRDefault="00C65B3F" w:rsidP="0082067F">
      <w:pPr>
        <w:jc w:val="both"/>
        <w:rPr>
          <w:rFonts w:ascii="Calibri" w:hAnsi="Calibri" w:cs="Calibri"/>
        </w:rPr>
      </w:pPr>
      <w:r>
        <w:rPr>
          <w:rFonts w:ascii="Calibri" w:hAnsi="Calibri" w:cs="Calibri"/>
        </w:rPr>
        <w:t>L</w:t>
      </w:r>
      <w:r w:rsidR="00B139E4">
        <w:rPr>
          <w:rFonts w:ascii="Calibri" w:hAnsi="Calibri" w:cs="Calibri"/>
        </w:rPr>
        <w:t>e décompte final</w:t>
      </w:r>
      <w:r>
        <w:rPr>
          <w:rFonts w:ascii="Calibri" w:hAnsi="Calibri" w:cs="Calibri"/>
        </w:rPr>
        <w:t xml:space="preserve"> 2023</w:t>
      </w:r>
      <w:r w:rsidR="00B139E4">
        <w:rPr>
          <w:rFonts w:ascii="Calibri" w:hAnsi="Calibri" w:cs="Calibri"/>
        </w:rPr>
        <w:t xml:space="preserve"> de l’ARAJ</w:t>
      </w:r>
      <w:r>
        <w:rPr>
          <w:rFonts w:ascii="Calibri" w:hAnsi="Calibri" w:cs="Calibri"/>
        </w:rPr>
        <w:t xml:space="preserve"> nous est parvenu en date du 25 juillet 2024 </w:t>
      </w:r>
      <w:r w:rsidR="00B139E4">
        <w:rPr>
          <w:rFonts w:ascii="Calibri" w:hAnsi="Calibri" w:cs="Calibri"/>
        </w:rPr>
        <w:t xml:space="preserve">avec un solde de CHF </w:t>
      </w:r>
      <w:r>
        <w:rPr>
          <w:rFonts w:ascii="Calibri" w:hAnsi="Calibri" w:cs="Calibri"/>
        </w:rPr>
        <w:t>10</w:t>
      </w:r>
      <w:r w:rsidR="00B139E4">
        <w:rPr>
          <w:rFonts w:ascii="Calibri" w:hAnsi="Calibri" w:cs="Calibri"/>
        </w:rPr>
        <w:t>'</w:t>
      </w:r>
      <w:r>
        <w:rPr>
          <w:rFonts w:ascii="Calibri" w:hAnsi="Calibri" w:cs="Calibri"/>
        </w:rPr>
        <w:t>473.23 à payer</w:t>
      </w:r>
      <w:r w:rsidR="00B139E4">
        <w:rPr>
          <w:rFonts w:ascii="Calibri" w:hAnsi="Calibri" w:cs="Calibri"/>
        </w:rPr>
        <w:t>.</w:t>
      </w:r>
    </w:p>
    <w:p w14:paraId="11A182E3" w14:textId="77777777" w:rsidR="001F6811" w:rsidRDefault="001F6811" w:rsidP="00FF6D11">
      <w:pPr>
        <w:rPr>
          <w:rFonts w:ascii="Calibri" w:hAnsi="Calibri" w:cs="Calibri"/>
          <w:b/>
          <w:bCs/>
          <w:u w:val="single"/>
        </w:rPr>
      </w:pPr>
    </w:p>
    <w:p w14:paraId="37BB28D6" w14:textId="18C32650" w:rsidR="00E46DA7" w:rsidRPr="003F5650" w:rsidRDefault="008673A9" w:rsidP="00FF6D11">
      <w:pPr>
        <w:rPr>
          <w:rFonts w:ascii="Calibri" w:hAnsi="Calibri" w:cs="Calibri"/>
          <w:u w:val="single"/>
        </w:rPr>
      </w:pPr>
      <w:r w:rsidRPr="003F5650">
        <w:rPr>
          <w:rFonts w:ascii="Calibri" w:hAnsi="Calibri" w:cs="Calibri"/>
          <w:b/>
          <w:bCs/>
          <w:u w:val="single"/>
        </w:rPr>
        <w:t>8 SERVICES INDUSTRIELS</w:t>
      </w:r>
    </w:p>
    <w:p w14:paraId="4C59613E" w14:textId="77777777" w:rsidR="004E29FF" w:rsidRPr="003F5650" w:rsidRDefault="004E29FF" w:rsidP="0082067F">
      <w:pPr>
        <w:jc w:val="both"/>
        <w:rPr>
          <w:rFonts w:ascii="Calibri" w:hAnsi="Calibri" w:cs="Calibri"/>
          <w:b/>
          <w:bCs/>
          <w:u w:val="single"/>
        </w:rPr>
      </w:pPr>
    </w:p>
    <w:p w14:paraId="433B8FB2" w14:textId="6BEE8F0C" w:rsidR="008673A9" w:rsidRPr="003F5650" w:rsidRDefault="008673A9" w:rsidP="0082067F">
      <w:pPr>
        <w:jc w:val="both"/>
        <w:rPr>
          <w:rFonts w:ascii="Calibri" w:hAnsi="Calibri" w:cs="Calibri"/>
          <w:b/>
          <w:bCs/>
          <w:u w:val="single"/>
        </w:rPr>
      </w:pPr>
      <w:r w:rsidRPr="003F5650">
        <w:rPr>
          <w:rFonts w:ascii="Calibri" w:hAnsi="Calibri" w:cs="Calibri"/>
          <w:b/>
          <w:bCs/>
          <w:u w:val="single"/>
        </w:rPr>
        <w:t>81</w:t>
      </w:r>
      <w:r w:rsidR="007945A4" w:rsidRPr="003F5650">
        <w:rPr>
          <w:rFonts w:ascii="Calibri" w:hAnsi="Calibri" w:cs="Calibri"/>
          <w:b/>
          <w:bCs/>
          <w:u w:val="single"/>
        </w:rPr>
        <w:t>0</w:t>
      </w:r>
      <w:r w:rsidRPr="003F5650">
        <w:rPr>
          <w:rFonts w:ascii="Calibri" w:hAnsi="Calibri" w:cs="Calibri"/>
          <w:b/>
          <w:bCs/>
          <w:u w:val="single"/>
        </w:rPr>
        <w:t xml:space="preserve"> Service des eaux</w:t>
      </w:r>
    </w:p>
    <w:p w14:paraId="2C4C8C2D" w14:textId="4F5F7F34" w:rsidR="0087411F" w:rsidRDefault="00CD6D86" w:rsidP="0082067F">
      <w:pPr>
        <w:jc w:val="both"/>
        <w:rPr>
          <w:rFonts w:ascii="Calibri" w:hAnsi="Calibri" w:cs="Calibri"/>
        </w:rPr>
      </w:pPr>
      <w:r>
        <w:rPr>
          <w:rFonts w:ascii="Calibri" w:hAnsi="Calibri" w:cs="Calibri"/>
        </w:rPr>
        <w:t xml:space="preserve">810.314.00 </w:t>
      </w:r>
      <w:r w:rsidRPr="00CD6D86">
        <w:rPr>
          <w:rFonts w:ascii="Calibri" w:hAnsi="Calibri" w:cs="Calibri"/>
          <w:u w:val="single"/>
        </w:rPr>
        <w:t>Entretien du réseau d’eau et autocontrôle</w:t>
      </w:r>
    </w:p>
    <w:p w14:paraId="1D9FC8EE" w14:textId="14FF189A" w:rsidR="00CD6D86" w:rsidRDefault="00CD6D86" w:rsidP="0082067F">
      <w:pPr>
        <w:jc w:val="both"/>
        <w:rPr>
          <w:rFonts w:ascii="Calibri" w:hAnsi="Calibri" w:cs="Calibri"/>
        </w:rPr>
      </w:pPr>
      <w:r>
        <w:rPr>
          <w:rFonts w:ascii="Calibri" w:hAnsi="Calibri" w:cs="Calibri"/>
        </w:rPr>
        <w:t>Un total de CHF 3'654.34 a été payé pour l’autocontrôle et CHF 3'361.15 pour les analyses d’eau.</w:t>
      </w:r>
    </w:p>
    <w:p w14:paraId="14C2FA74" w14:textId="77777777" w:rsidR="0087411F" w:rsidRDefault="0087411F" w:rsidP="0082067F">
      <w:pPr>
        <w:jc w:val="both"/>
        <w:rPr>
          <w:rFonts w:ascii="Calibri" w:hAnsi="Calibri" w:cs="Calibri"/>
        </w:rPr>
      </w:pPr>
    </w:p>
    <w:p w14:paraId="591F9DDC" w14:textId="51E5D1F0" w:rsidR="008673A9" w:rsidRPr="00426C37" w:rsidRDefault="008673A9" w:rsidP="0082067F">
      <w:pPr>
        <w:jc w:val="both"/>
        <w:rPr>
          <w:rFonts w:ascii="Calibri" w:hAnsi="Calibri" w:cs="Calibri"/>
        </w:rPr>
      </w:pPr>
      <w:r w:rsidRPr="003F5650">
        <w:rPr>
          <w:rFonts w:ascii="Calibri" w:hAnsi="Calibri" w:cs="Calibri"/>
        </w:rPr>
        <w:t>810.</w:t>
      </w:r>
      <w:r w:rsidR="00426C37">
        <w:rPr>
          <w:rFonts w:ascii="Calibri" w:hAnsi="Calibri" w:cs="Calibri"/>
        </w:rPr>
        <w:t>4</w:t>
      </w:r>
      <w:r w:rsidR="00B139E4">
        <w:rPr>
          <w:rFonts w:ascii="Calibri" w:hAnsi="Calibri" w:cs="Calibri"/>
        </w:rPr>
        <w:t>8</w:t>
      </w:r>
      <w:r w:rsidR="008E42B9" w:rsidRPr="003F5650">
        <w:rPr>
          <w:rFonts w:ascii="Calibri" w:hAnsi="Calibri" w:cs="Calibri"/>
        </w:rPr>
        <w:t>1</w:t>
      </w:r>
      <w:r w:rsidRPr="003F5650">
        <w:rPr>
          <w:rFonts w:ascii="Calibri" w:hAnsi="Calibri" w:cs="Calibri"/>
        </w:rPr>
        <w:t xml:space="preserve">.00 </w:t>
      </w:r>
      <w:r w:rsidR="00426C37" w:rsidRPr="00426C37">
        <w:rPr>
          <w:rFonts w:ascii="Calibri" w:hAnsi="Calibri" w:cs="Calibri"/>
        </w:rPr>
        <w:t>Prélèvement</w:t>
      </w:r>
      <w:r w:rsidR="00B139E4" w:rsidRPr="00426C37">
        <w:rPr>
          <w:rFonts w:ascii="Calibri" w:hAnsi="Calibri" w:cs="Calibri"/>
          <w:u w:val="single"/>
        </w:rPr>
        <w:t xml:space="preserve"> à réserve service des eaux</w:t>
      </w:r>
    </w:p>
    <w:p w14:paraId="547DCF98" w14:textId="2DF3B073" w:rsidR="00B139E4" w:rsidRPr="00B139E4" w:rsidRDefault="00B139E4" w:rsidP="0082067F">
      <w:pPr>
        <w:jc w:val="both"/>
        <w:rPr>
          <w:rFonts w:ascii="Calibri" w:hAnsi="Calibri" w:cs="Calibri"/>
        </w:rPr>
      </w:pPr>
      <w:r w:rsidRPr="00426C37">
        <w:rPr>
          <w:rFonts w:ascii="Calibri" w:hAnsi="Calibri" w:cs="Calibri"/>
        </w:rPr>
        <w:t xml:space="preserve">Le service des eaux étant un domaine autofinancé, l’excédent de </w:t>
      </w:r>
      <w:r w:rsidR="00426C37" w:rsidRPr="00426C37">
        <w:rPr>
          <w:rFonts w:ascii="Calibri" w:hAnsi="Calibri" w:cs="Calibri"/>
        </w:rPr>
        <w:t>charge</w:t>
      </w:r>
      <w:r w:rsidRPr="00426C37">
        <w:rPr>
          <w:rFonts w:ascii="Calibri" w:hAnsi="Calibri" w:cs="Calibri"/>
        </w:rPr>
        <w:t xml:space="preserve"> doit être </w:t>
      </w:r>
      <w:r w:rsidR="00C76F7F">
        <w:rPr>
          <w:rFonts w:ascii="Calibri" w:hAnsi="Calibri" w:cs="Calibri"/>
        </w:rPr>
        <w:t>prélevé</w:t>
      </w:r>
      <w:r w:rsidRPr="00426C37">
        <w:rPr>
          <w:rFonts w:ascii="Calibri" w:hAnsi="Calibri" w:cs="Calibri"/>
        </w:rPr>
        <w:t xml:space="preserve"> au fonds de réserve.</w:t>
      </w:r>
    </w:p>
    <w:p w14:paraId="3F519FAC" w14:textId="25A1A5C0" w:rsidR="00765625" w:rsidRDefault="00765625" w:rsidP="00526FE5">
      <w:pPr>
        <w:pStyle w:val="Corpsdetexte"/>
        <w:jc w:val="center"/>
        <w:rPr>
          <w:rFonts w:ascii="Calibri" w:hAnsi="Calibri" w:cs="Calibri"/>
          <w:b/>
          <w:sz w:val="22"/>
          <w:szCs w:val="22"/>
          <w:lang w:val="fr-CH"/>
        </w:rPr>
      </w:pPr>
    </w:p>
    <w:p w14:paraId="6201D822" w14:textId="77777777" w:rsidR="00EB46F3" w:rsidRDefault="00EB46F3" w:rsidP="00526FE5">
      <w:pPr>
        <w:pStyle w:val="Corpsdetexte"/>
        <w:jc w:val="center"/>
        <w:rPr>
          <w:rFonts w:ascii="Calibri" w:hAnsi="Calibri" w:cs="Calibri"/>
          <w:b/>
          <w:sz w:val="22"/>
          <w:szCs w:val="22"/>
          <w:lang w:val="fr-CH"/>
        </w:rPr>
      </w:pPr>
    </w:p>
    <w:p w14:paraId="14E80F06" w14:textId="77777777" w:rsidR="00EB46F3" w:rsidRDefault="00EB46F3" w:rsidP="00526FE5">
      <w:pPr>
        <w:pStyle w:val="Corpsdetexte"/>
        <w:jc w:val="center"/>
        <w:rPr>
          <w:rFonts w:ascii="Calibri" w:hAnsi="Calibri" w:cs="Calibri"/>
          <w:b/>
          <w:sz w:val="22"/>
          <w:szCs w:val="22"/>
          <w:lang w:val="fr-CH"/>
        </w:rPr>
      </w:pPr>
    </w:p>
    <w:p w14:paraId="642442E8" w14:textId="77777777" w:rsidR="00EB46F3" w:rsidRDefault="00EB46F3" w:rsidP="00526FE5">
      <w:pPr>
        <w:pStyle w:val="Corpsdetexte"/>
        <w:jc w:val="center"/>
        <w:rPr>
          <w:rFonts w:ascii="Calibri" w:hAnsi="Calibri" w:cs="Calibri"/>
          <w:b/>
          <w:sz w:val="22"/>
          <w:szCs w:val="22"/>
          <w:lang w:val="fr-CH"/>
        </w:rPr>
      </w:pPr>
    </w:p>
    <w:p w14:paraId="314B6031" w14:textId="77777777" w:rsidR="00EB46F3" w:rsidRDefault="00EB46F3" w:rsidP="00526FE5">
      <w:pPr>
        <w:pStyle w:val="Corpsdetexte"/>
        <w:jc w:val="center"/>
        <w:rPr>
          <w:rFonts w:ascii="Calibri" w:hAnsi="Calibri" w:cs="Calibri"/>
          <w:b/>
          <w:sz w:val="22"/>
          <w:szCs w:val="22"/>
          <w:lang w:val="fr-CH"/>
        </w:rPr>
      </w:pPr>
    </w:p>
    <w:p w14:paraId="69542352" w14:textId="77777777" w:rsidR="00EB46F3" w:rsidRDefault="00EB46F3" w:rsidP="00526FE5">
      <w:pPr>
        <w:pStyle w:val="Corpsdetexte"/>
        <w:jc w:val="center"/>
        <w:rPr>
          <w:rFonts w:ascii="Calibri" w:hAnsi="Calibri" w:cs="Calibri"/>
          <w:b/>
          <w:sz w:val="22"/>
          <w:szCs w:val="22"/>
          <w:lang w:val="fr-CH"/>
        </w:rPr>
      </w:pPr>
    </w:p>
    <w:p w14:paraId="1D56590A" w14:textId="77777777" w:rsidR="00EB46F3" w:rsidRDefault="00EB46F3" w:rsidP="00526FE5">
      <w:pPr>
        <w:pStyle w:val="Corpsdetexte"/>
        <w:jc w:val="center"/>
        <w:rPr>
          <w:rFonts w:ascii="Calibri" w:hAnsi="Calibri" w:cs="Calibri"/>
          <w:b/>
          <w:sz w:val="22"/>
          <w:szCs w:val="22"/>
          <w:lang w:val="fr-CH"/>
        </w:rPr>
      </w:pPr>
    </w:p>
    <w:p w14:paraId="3E9C3A2F" w14:textId="77777777" w:rsidR="00EB46F3" w:rsidRDefault="00EB46F3" w:rsidP="00526FE5">
      <w:pPr>
        <w:pStyle w:val="Corpsdetexte"/>
        <w:jc w:val="center"/>
        <w:rPr>
          <w:rFonts w:ascii="Calibri" w:hAnsi="Calibri" w:cs="Calibri"/>
          <w:b/>
          <w:sz w:val="22"/>
          <w:szCs w:val="22"/>
          <w:lang w:val="fr-CH"/>
        </w:rPr>
      </w:pPr>
    </w:p>
    <w:p w14:paraId="293C1203" w14:textId="77777777" w:rsidR="00EB46F3" w:rsidRDefault="00EB46F3" w:rsidP="00526FE5">
      <w:pPr>
        <w:pStyle w:val="Corpsdetexte"/>
        <w:jc w:val="center"/>
        <w:rPr>
          <w:rFonts w:ascii="Calibri" w:hAnsi="Calibri" w:cs="Calibri"/>
          <w:b/>
          <w:sz w:val="22"/>
          <w:szCs w:val="22"/>
          <w:lang w:val="fr-CH"/>
        </w:rPr>
      </w:pPr>
    </w:p>
    <w:p w14:paraId="0C34E301" w14:textId="77777777" w:rsidR="00EB46F3" w:rsidRDefault="00EB46F3" w:rsidP="00526FE5">
      <w:pPr>
        <w:pStyle w:val="Corpsdetexte"/>
        <w:jc w:val="center"/>
        <w:rPr>
          <w:rFonts w:ascii="Calibri" w:hAnsi="Calibri" w:cs="Calibri"/>
          <w:b/>
          <w:sz w:val="22"/>
          <w:szCs w:val="22"/>
          <w:lang w:val="fr-CH"/>
        </w:rPr>
      </w:pPr>
    </w:p>
    <w:p w14:paraId="54C969AD" w14:textId="77777777" w:rsidR="00EB46F3" w:rsidRDefault="00EB46F3" w:rsidP="00526FE5">
      <w:pPr>
        <w:pStyle w:val="Corpsdetexte"/>
        <w:jc w:val="center"/>
        <w:rPr>
          <w:rFonts w:ascii="Calibri" w:hAnsi="Calibri" w:cs="Calibri"/>
          <w:b/>
          <w:sz w:val="22"/>
          <w:szCs w:val="22"/>
          <w:lang w:val="fr-CH"/>
        </w:rPr>
      </w:pPr>
    </w:p>
    <w:p w14:paraId="55692F30" w14:textId="77777777" w:rsidR="00EB46F3" w:rsidRDefault="00EB46F3" w:rsidP="00526FE5">
      <w:pPr>
        <w:pStyle w:val="Corpsdetexte"/>
        <w:jc w:val="center"/>
        <w:rPr>
          <w:rFonts w:ascii="Calibri" w:hAnsi="Calibri" w:cs="Calibri"/>
          <w:b/>
          <w:sz w:val="22"/>
          <w:szCs w:val="22"/>
          <w:lang w:val="fr-CH"/>
        </w:rPr>
      </w:pPr>
    </w:p>
    <w:p w14:paraId="322DC845" w14:textId="77777777" w:rsidR="00EB46F3" w:rsidRDefault="00EB46F3" w:rsidP="00526FE5">
      <w:pPr>
        <w:pStyle w:val="Corpsdetexte"/>
        <w:jc w:val="center"/>
        <w:rPr>
          <w:rFonts w:ascii="Calibri" w:hAnsi="Calibri" w:cs="Calibri"/>
          <w:b/>
          <w:sz w:val="22"/>
          <w:szCs w:val="22"/>
          <w:lang w:val="fr-CH"/>
        </w:rPr>
      </w:pPr>
    </w:p>
    <w:p w14:paraId="4C2B46EA" w14:textId="77777777" w:rsidR="00EB46F3" w:rsidRDefault="00EB46F3" w:rsidP="00526FE5">
      <w:pPr>
        <w:pStyle w:val="Corpsdetexte"/>
        <w:jc w:val="center"/>
        <w:rPr>
          <w:rFonts w:ascii="Calibri" w:hAnsi="Calibri" w:cs="Calibri"/>
          <w:b/>
          <w:sz w:val="22"/>
          <w:szCs w:val="22"/>
          <w:lang w:val="fr-CH"/>
        </w:rPr>
      </w:pPr>
    </w:p>
    <w:p w14:paraId="115E4100" w14:textId="77777777" w:rsidR="00EB46F3" w:rsidRDefault="00EB46F3" w:rsidP="00526FE5">
      <w:pPr>
        <w:pStyle w:val="Corpsdetexte"/>
        <w:jc w:val="center"/>
        <w:rPr>
          <w:rFonts w:ascii="Calibri" w:hAnsi="Calibri" w:cs="Calibri"/>
          <w:b/>
          <w:sz w:val="22"/>
          <w:szCs w:val="22"/>
          <w:lang w:val="fr-CH"/>
        </w:rPr>
      </w:pPr>
    </w:p>
    <w:p w14:paraId="0B4EB2D9" w14:textId="77777777" w:rsidR="00EB46F3" w:rsidRDefault="00EB46F3" w:rsidP="00526FE5">
      <w:pPr>
        <w:pStyle w:val="Corpsdetexte"/>
        <w:jc w:val="center"/>
        <w:rPr>
          <w:rFonts w:ascii="Calibri" w:hAnsi="Calibri" w:cs="Calibri"/>
          <w:b/>
          <w:sz w:val="22"/>
          <w:szCs w:val="22"/>
          <w:lang w:val="fr-CH"/>
        </w:rPr>
      </w:pPr>
    </w:p>
    <w:p w14:paraId="3DC243D0" w14:textId="652FD917" w:rsidR="00526FE5" w:rsidRPr="003F5650" w:rsidRDefault="004645DF" w:rsidP="00526FE5">
      <w:pPr>
        <w:pStyle w:val="Corpsdetexte"/>
        <w:jc w:val="center"/>
        <w:rPr>
          <w:rFonts w:ascii="Calibri" w:hAnsi="Calibri" w:cs="Calibri"/>
          <w:b/>
          <w:sz w:val="22"/>
          <w:szCs w:val="22"/>
          <w:lang w:val="fr-CH"/>
        </w:rPr>
      </w:pPr>
      <w:r w:rsidRPr="003F5650">
        <w:rPr>
          <w:rFonts w:ascii="Calibri" w:hAnsi="Calibri" w:cs="Calibri"/>
          <w:b/>
          <w:sz w:val="22"/>
          <w:szCs w:val="22"/>
          <w:lang w:val="fr-CH"/>
        </w:rPr>
        <w:lastRenderedPageBreak/>
        <w:t xml:space="preserve">9 - </w:t>
      </w:r>
      <w:r w:rsidR="00526FE5" w:rsidRPr="003F5650">
        <w:rPr>
          <w:rFonts w:ascii="Calibri" w:hAnsi="Calibri" w:cs="Calibri"/>
          <w:b/>
          <w:sz w:val="22"/>
          <w:szCs w:val="22"/>
          <w:lang w:val="fr-CH"/>
        </w:rPr>
        <w:t xml:space="preserve">Bilan de la commune de </w:t>
      </w:r>
      <w:r w:rsidR="00CE0583" w:rsidRPr="003F5650">
        <w:rPr>
          <w:rFonts w:ascii="Calibri" w:hAnsi="Calibri" w:cs="Calibri"/>
          <w:b/>
          <w:sz w:val="22"/>
          <w:szCs w:val="22"/>
          <w:lang w:val="fr-CH"/>
        </w:rPr>
        <w:t>Missy</w:t>
      </w:r>
      <w:r w:rsidR="00526FE5" w:rsidRPr="003F5650">
        <w:rPr>
          <w:rFonts w:ascii="Calibri" w:hAnsi="Calibri" w:cs="Calibri"/>
          <w:b/>
          <w:sz w:val="22"/>
          <w:szCs w:val="22"/>
          <w:lang w:val="fr-CH"/>
        </w:rPr>
        <w:br/>
        <w:t>au 31 décembre 20</w:t>
      </w:r>
      <w:r w:rsidR="00CE0583" w:rsidRPr="003F5650">
        <w:rPr>
          <w:rFonts w:ascii="Calibri" w:hAnsi="Calibri" w:cs="Calibri"/>
          <w:b/>
          <w:sz w:val="22"/>
          <w:szCs w:val="22"/>
          <w:lang w:val="fr-CH"/>
        </w:rPr>
        <w:t>2</w:t>
      </w:r>
      <w:r w:rsidR="002572D1">
        <w:rPr>
          <w:rFonts w:ascii="Calibri" w:hAnsi="Calibri" w:cs="Calibri"/>
          <w:b/>
          <w:sz w:val="22"/>
          <w:szCs w:val="22"/>
          <w:lang w:val="fr-CH"/>
        </w:rPr>
        <w:t>4</w:t>
      </w:r>
    </w:p>
    <w:p w14:paraId="3FC42296" w14:textId="2B107AA5" w:rsidR="00526FE5" w:rsidRPr="003F5650" w:rsidRDefault="004645DF" w:rsidP="00526FE5">
      <w:pPr>
        <w:jc w:val="both"/>
        <w:rPr>
          <w:rFonts w:ascii="Calibri" w:hAnsi="Calibri" w:cs="Calibri"/>
          <w:b/>
        </w:rPr>
      </w:pPr>
      <w:r w:rsidRPr="003F5650">
        <w:rPr>
          <w:rFonts w:ascii="Calibri" w:hAnsi="Calibri" w:cs="Calibri"/>
          <w:b/>
        </w:rPr>
        <w:t xml:space="preserve">91 - </w:t>
      </w:r>
      <w:r w:rsidR="00526FE5" w:rsidRPr="003F5650">
        <w:rPr>
          <w:rFonts w:ascii="Calibri" w:hAnsi="Calibri" w:cs="Calibri"/>
          <w:b/>
        </w:rPr>
        <w:t>ACTIF</w:t>
      </w:r>
    </w:p>
    <w:p w14:paraId="626FB67F" w14:textId="4271FD31" w:rsidR="00526FE5" w:rsidRPr="003F5650" w:rsidRDefault="00526FE5" w:rsidP="00526FE5">
      <w:pPr>
        <w:jc w:val="both"/>
        <w:rPr>
          <w:rFonts w:ascii="Calibri" w:hAnsi="Calibri" w:cs="Calibri"/>
          <w:b/>
        </w:rPr>
      </w:pPr>
    </w:p>
    <w:p w14:paraId="2A0B0849" w14:textId="7022A577" w:rsidR="009E075E" w:rsidRPr="003F5650" w:rsidRDefault="009E075E" w:rsidP="00526FE5">
      <w:pPr>
        <w:jc w:val="both"/>
        <w:rPr>
          <w:rFonts w:ascii="Calibri" w:hAnsi="Calibri" w:cs="Calibri"/>
          <w:b/>
        </w:rPr>
      </w:pPr>
      <w:r w:rsidRPr="003F5650">
        <w:rPr>
          <w:rFonts w:ascii="Calibri" w:hAnsi="Calibri" w:cs="Calibri"/>
          <w:b/>
        </w:rPr>
        <w:t>Seuls les chapitres ayant une modification conséquente sont commentés ci-dessous</w:t>
      </w:r>
    </w:p>
    <w:p w14:paraId="59BE723D" w14:textId="39973ED2" w:rsidR="009E075E" w:rsidRPr="003F5650" w:rsidRDefault="009E075E" w:rsidP="00526FE5">
      <w:pPr>
        <w:jc w:val="both"/>
        <w:rPr>
          <w:rFonts w:ascii="Calibri" w:hAnsi="Calibri" w:cs="Calibri"/>
          <w:b/>
        </w:rPr>
      </w:pPr>
    </w:p>
    <w:p w14:paraId="7A51DAD3" w14:textId="23228BC6" w:rsidR="002379A6" w:rsidRPr="003F5650" w:rsidRDefault="002379A6" w:rsidP="00526FE5">
      <w:pPr>
        <w:jc w:val="both"/>
        <w:rPr>
          <w:rFonts w:ascii="Calibri" w:hAnsi="Calibri" w:cs="Calibri"/>
          <w:b/>
        </w:rPr>
      </w:pPr>
      <w:r w:rsidRPr="003F5650">
        <w:rPr>
          <w:rFonts w:ascii="Calibri" w:hAnsi="Calibri" w:cs="Calibri"/>
          <w:b/>
        </w:rPr>
        <w:t>910 Disponibilité</w:t>
      </w:r>
    </w:p>
    <w:p w14:paraId="0FB04D45" w14:textId="79911320" w:rsidR="002379A6" w:rsidRPr="003F5650" w:rsidRDefault="002379A6" w:rsidP="00526FE5">
      <w:pPr>
        <w:jc w:val="both"/>
        <w:rPr>
          <w:rFonts w:ascii="Calibri" w:hAnsi="Calibri" w:cs="Calibri"/>
          <w:b/>
        </w:rPr>
      </w:pPr>
    </w:p>
    <w:p w14:paraId="3D894974" w14:textId="6FC4C78F" w:rsidR="00BA68DF" w:rsidRPr="003F5650" w:rsidRDefault="004645DF" w:rsidP="00526FE5">
      <w:pPr>
        <w:jc w:val="both"/>
        <w:rPr>
          <w:rFonts w:ascii="Calibri" w:hAnsi="Calibri" w:cs="Calibri"/>
          <w:b/>
        </w:rPr>
      </w:pPr>
      <w:r w:rsidRPr="003F5650">
        <w:rPr>
          <w:rFonts w:ascii="Calibri" w:hAnsi="Calibri" w:cs="Calibri"/>
          <w:b/>
        </w:rPr>
        <w:t xml:space="preserve">911 - </w:t>
      </w:r>
      <w:r w:rsidR="00BA68DF" w:rsidRPr="003F5650">
        <w:rPr>
          <w:rFonts w:ascii="Calibri" w:hAnsi="Calibri" w:cs="Calibri"/>
          <w:b/>
        </w:rPr>
        <w:t>Débiteurs</w:t>
      </w:r>
    </w:p>
    <w:p w14:paraId="0E06EE12" w14:textId="6940786A" w:rsidR="00BA68DF" w:rsidRPr="003F5650" w:rsidRDefault="00BA68DF" w:rsidP="00526FE5">
      <w:pPr>
        <w:jc w:val="both"/>
        <w:rPr>
          <w:rFonts w:ascii="Calibri" w:hAnsi="Calibri" w:cs="Calibri"/>
          <w:bCs/>
          <w:highlight w:val="yellow"/>
        </w:rPr>
      </w:pPr>
    </w:p>
    <w:p w14:paraId="022B0DB5" w14:textId="57CC01A4" w:rsidR="001876F8" w:rsidRPr="003F5650" w:rsidRDefault="001876F8" w:rsidP="001876F8">
      <w:pPr>
        <w:jc w:val="both"/>
        <w:rPr>
          <w:rFonts w:ascii="Calibri" w:hAnsi="Calibri" w:cs="Calibri"/>
          <w:b/>
        </w:rPr>
      </w:pPr>
      <w:r w:rsidRPr="003F5650">
        <w:rPr>
          <w:rFonts w:ascii="Calibri" w:hAnsi="Calibri" w:cs="Calibri"/>
          <w:b/>
        </w:rPr>
        <w:t>912 – Placements du patrimoine financier</w:t>
      </w:r>
    </w:p>
    <w:p w14:paraId="73E4A220" w14:textId="0FC0E79F" w:rsidR="001876F8" w:rsidRPr="003F5650" w:rsidRDefault="001876F8" w:rsidP="00E13DA3">
      <w:pPr>
        <w:spacing w:after="120"/>
        <w:jc w:val="both"/>
        <w:rPr>
          <w:rFonts w:ascii="Calibri" w:hAnsi="Calibri" w:cs="Calibri"/>
        </w:rPr>
      </w:pPr>
      <w:r w:rsidRPr="003F5650">
        <w:rPr>
          <w:rFonts w:ascii="Calibri" w:hAnsi="Calibri" w:cs="Calibri"/>
        </w:rPr>
        <w:t>Selon le règlement sur la comptabilité des communes, le patrimoine financier comprend les terrains et les bâtiments non affectés à des tâches d’utilité publique.</w:t>
      </w:r>
      <w:r w:rsidR="00E13DA3" w:rsidRPr="003F5650">
        <w:rPr>
          <w:rFonts w:ascii="Calibri" w:hAnsi="Calibri" w:cs="Calibri"/>
        </w:rPr>
        <w:t xml:space="preserve"> L’amortissement n’est pas obligatoire.</w:t>
      </w:r>
    </w:p>
    <w:p w14:paraId="76827ADA" w14:textId="21B3F007" w:rsidR="00A805CF" w:rsidRPr="003F5650" w:rsidRDefault="00A805CF" w:rsidP="00C03325">
      <w:pPr>
        <w:tabs>
          <w:tab w:val="left" w:pos="1701"/>
          <w:tab w:val="right" w:pos="8505"/>
        </w:tabs>
        <w:spacing w:after="120"/>
        <w:jc w:val="both"/>
        <w:rPr>
          <w:rFonts w:ascii="Calibri" w:hAnsi="Calibri" w:cs="Calibri"/>
        </w:rPr>
      </w:pPr>
      <w:r w:rsidRPr="003F5650">
        <w:rPr>
          <w:rFonts w:ascii="Calibri" w:hAnsi="Calibri" w:cs="Calibri"/>
        </w:rPr>
        <w:t>923.000</w:t>
      </w:r>
      <w:r w:rsidRPr="003F5650">
        <w:rPr>
          <w:rFonts w:ascii="Calibri" w:hAnsi="Calibri" w:cs="Calibri"/>
        </w:rPr>
        <w:tab/>
        <w:t>Terrains</w:t>
      </w:r>
      <w:r w:rsidRPr="003F5650">
        <w:rPr>
          <w:rFonts w:ascii="Calibri" w:hAnsi="Calibri" w:cs="Calibri"/>
        </w:rPr>
        <w:tab/>
        <w:t>405'000.00</w:t>
      </w:r>
    </w:p>
    <w:p w14:paraId="3BCE676C" w14:textId="27433E09" w:rsidR="00A805CF" w:rsidRPr="003F5650" w:rsidRDefault="00A805CF" w:rsidP="00C03325">
      <w:pPr>
        <w:tabs>
          <w:tab w:val="left" w:pos="1701"/>
          <w:tab w:val="right" w:pos="8505"/>
        </w:tabs>
        <w:spacing w:after="120"/>
        <w:jc w:val="both"/>
        <w:rPr>
          <w:rFonts w:ascii="Calibri" w:hAnsi="Calibri" w:cs="Calibri"/>
        </w:rPr>
      </w:pPr>
      <w:r w:rsidRPr="003F5650">
        <w:rPr>
          <w:rFonts w:ascii="Calibri" w:hAnsi="Calibri" w:cs="Calibri"/>
        </w:rPr>
        <w:t>9123.001</w:t>
      </w:r>
      <w:r w:rsidRPr="003F5650">
        <w:rPr>
          <w:rFonts w:ascii="Calibri" w:hAnsi="Calibri" w:cs="Calibri"/>
        </w:rPr>
        <w:tab/>
        <w:t>Terrain à bâtir en l’</w:t>
      </w:r>
      <w:proofErr w:type="spellStart"/>
      <w:r w:rsidRPr="003F5650">
        <w:rPr>
          <w:rFonts w:ascii="Calibri" w:hAnsi="Calibri" w:cs="Calibri"/>
        </w:rPr>
        <w:t>Ecrua</w:t>
      </w:r>
      <w:proofErr w:type="spellEnd"/>
      <w:r w:rsidRPr="003F5650">
        <w:rPr>
          <w:rFonts w:ascii="Calibri" w:hAnsi="Calibri" w:cs="Calibri"/>
        </w:rPr>
        <w:tab/>
        <w:t>1.00</w:t>
      </w:r>
    </w:p>
    <w:p w14:paraId="0A3A86FC" w14:textId="48CA1462" w:rsidR="001876F8" w:rsidRPr="003F5650" w:rsidRDefault="00A805CF" w:rsidP="00C03325">
      <w:pPr>
        <w:tabs>
          <w:tab w:val="left" w:pos="1701"/>
          <w:tab w:val="right" w:pos="8505"/>
        </w:tabs>
        <w:spacing w:after="120"/>
        <w:jc w:val="both"/>
        <w:rPr>
          <w:rFonts w:ascii="Calibri" w:hAnsi="Calibri" w:cs="Calibri"/>
          <w:highlight w:val="yellow"/>
        </w:rPr>
      </w:pPr>
      <w:r w:rsidRPr="003F5650">
        <w:rPr>
          <w:rFonts w:ascii="Calibri" w:hAnsi="Calibri" w:cs="Calibri"/>
        </w:rPr>
        <w:t>9123.003</w:t>
      </w:r>
      <w:r w:rsidRPr="003F5650">
        <w:rPr>
          <w:rFonts w:ascii="Calibri" w:hAnsi="Calibri" w:cs="Calibri"/>
        </w:rPr>
        <w:tab/>
        <w:t>Equipement PQ En l’</w:t>
      </w:r>
      <w:proofErr w:type="spellStart"/>
      <w:r w:rsidRPr="003F5650">
        <w:rPr>
          <w:rFonts w:ascii="Calibri" w:hAnsi="Calibri" w:cs="Calibri"/>
        </w:rPr>
        <w:t>Ecrua</w:t>
      </w:r>
      <w:proofErr w:type="spellEnd"/>
      <w:r w:rsidRPr="003F5650">
        <w:rPr>
          <w:rFonts w:ascii="Calibri" w:hAnsi="Calibri" w:cs="Calibri"/>
        </w:rPr>
        <w:tab/>
        <w:t>1.00</w:t>
      </w:r>
    </w:p>
    <w:p w14:paraId="45AB817F" w14:textId="77777777" w:rsidR="005B68B3" w:rsidRPr="003F5650" w:rsidRDefault="005B68B3" w:rsidP="00526FE5">
      <w:pPr>
        <w:jc w:val="both"/>
        <w:rPr>
          <w:rFonts w:ascii="Calibri" w:hAnsi="Calibri" w:cs="Calibri"/>
          <w:b/>
        </w:rPr>
      </w:pPr>
    </w:p>
    <w:p w14:paraId="78BE7124" w14:textId="787899A7" w:rsidR="00234161" w:rsidRPr="003F5650" w:rsidRDefault="00234161" w:rsidP="00526FE5">
      <w:pPr>
        <w:jc w:val="both"/>
        <w:rPr>
          <w:rFonts w:ascii="Calibri" w:hAnsi="Calibri" w:cs="Calibri"/>
          <w:b/>
        </w:rPr>
      </w:pPr>
      <w:r w:rsidRPr="003F5650">
        <w:rPr>
          <w:rFonts w:ascii="Calibri" w:hAnsi="Calibri" w:cs="Calibri"/>
          <w:b/>
        </w:rPr>
        <w:t>939 Actifs transitoires</w:t>
      </w:r>
    </w:p>
    <w:p w14:paraId="371E6B45" w14:textId="1D436C21" w:rsidR="00234161" w:rsidRPr="003F5650" w:rsidRDefault="00234161" w:rsidP="00526FE5">
      <w:pPr>
        <w:jc w:val="both"/>
        <w:rPr>
          <w:rFonts w:ascii="Calibri" w:hAnsi="Calibri" w:cs="Calibri"/>
          <w:bCs/>
        </w:rPr>
      </w:pPr>
      <w:r w:rsidRPr="003F5650">
        <w:rPr>
          <w:rFonts w:ascii="Calibri" w:hAnsi="Calibri" w:cs="Calibri"/>
          <w:bCs/>
        </w:rPr>
        <w:t>9139.0</w:t>
      </w:r>
      <w:r w:rsidR="001A2033" w:rsidRPr="003F5650">
        <w:rPr>
          <w:rFonts w:ascii="Calibri" w:hAnsi="Calibri" w:cs="Calibri"/>
          <w:bCs/>
        </w:rPr>
        <w:t xml:space="preserve">02 </w:t>
      </w:r>
      <w:r w:rsidR="001A2033" w:rsidRPr="003F5650">
        <w:rPr>
          <w:rFonts w:ascii="Calibri" w:hAnsi="Calibri" w:cs="Calibri"/>
          <w:bCs/>
          <w:u w:val="single"/>
        </w:rPr>
        <w:t>Avances de péréquation</w:t>
      </w:r>
    </w:p>
    <w:p w14:paraId="6D743A2D" w14:textId="3514E1ED" w:rsidR="001A2033" w:rsidRPr="003F5650" w:rsidRDefault="001A2033" w:rsidP="001A2033">
      <w:pPr>
        <w:jc w:val="both"/>
        <w:rPr>
          <w:rFonts w:ascii="Calibri" w:hAnsi="Calibri" w:cs="Calibri"/>
          <w:bCs/>
        </w:rPr>
      </w:pPr>
      <w:r w:rsidRPr="003705C9">
        <w:rPr>
          <w:rFonts w:ascii="Calibri" w:hAnsi="Calibri" w:cs="Calibri"/>
          <w:bCs/>
        </w:rPr>
        <w:t xml:space="preserve">Le compte 9139.002 « Avances de péréquations » représente le solde de péréquation, réforme policière et cohésion sociale </w:t>
      </w:r>
      <w:r w:rsidR="004036BA" w:rsidRPr="003705C9">
        <w:rPr>
          <w:rFonts w:ascii="Calibri" w:hAnsi="Calibri" w:cs="Calibri"/>
          <w:bCs/>
        </w:rPr>
        <w:t>en faveur de la commune</w:t>
      </w:r>
      <w:r w:rsidRPr="003705C9">
        <w:rPr>
          <w:rFonts w:ascii="Calibri" w:hAnsi="Calibri" w:cs="Calibri"/>
          <w:bCs/>
        </w:rPr>
        <w:t xml:space="preserve">. Les calculs sont basés </w:t>
      </w:r>
      <w:r w:rsidR="004036BA" w:rsidRPr="003705C9">
        <w:rPr>
          <w:rFonts w:ascii="Calibri" w:hAnsi="Calibri" w:cs="Calibri"/>
          <w:bCs/>
        </w:rPr>
        <w:t xml:space="preserve">sur </w:t>
      </w:r>
      <w:r w:rsidRPr="003705C9">
        <w:rPr>
          <w:rFonts w:ascii="Calibri" w:hAnsi="Calibri" w:cs="Calibri"/>
          <w:bCs/>
        </w:rPr>
        <w:t>le décompte provisoire reçu en avril</w:t>
      </w:r>
      <w:r w:rsidR="00193933" w:rsidRPr="003705C9">
        <w:rPr>
          <w:rFonts w:ascii="Calibri" w:hAnsi="Calibri" w:cs="Calibri"/>
          <w:bCs/>
        </w:rPr>
        <w:t xml:space="preserve"> 202</w:t>
      </w:r>
      <w:r w:rsidR="00BB2CBF" w:rsidRPr="003705C9">
        <w:rPr>
          <w:rFonts w:ascii="Calibri" w:hAnsi="Calibri" w:cs="Calibri"/>
          <w:bCs/>
        </w:rPr>
        <w:t>3</w:t>
      </w:r>
      <w:r w:rsidRPr="003705C9">
        <w:rPr>
          <w:rFonts w:ascii="Calibri" w:hAnsi="Calibri" w:cs="Calibri"/>
          <w:bCs/>
        </w:rPr>
        <w:t>. Quelques différences sont</w:t>
      </w:r>
      <w:r w:rsidRPr="003F5650">
        <w:rPr>
          <w:rFonts w:ascii="Calibri" w:hAnsi="Calibri" w:cs="Calibri"/>
          <w:bCs/>
        </w:rPr>
        <w:t xml:space="preserve"> encore possibles car les dépenses thématiques ne sont pas encore connues, mais cela représente l’estimation la plus proche possible des charges et produits de péréquation pour l’exercice 202</w:t>
      </w:r>
      <w:r w:rsidR="00BB2CBF" w:rsidRPr="003F5650">
        <w:rPr>
          <w:rFonts w:ascii="Calibri" w:hAnsi="Calibri" w:cs="Calibri"/>
          <w:bCs/>
        </w:rPr>
        <w:t>2</w:t>
      </w:r>
      <w:r w:rsidRPr="003F5650">
        <w:rPr>
          <w:rFonts w:ascii="Calibri" w:hAnsi="Calibri" w:cs="Calibri"/>
          <w:bCs/>
        </w:rPr>
        <w:t>.</w:t>
      </w:r>
    </w:p>
    <w:p w14:paraId="31ECA7F7" w14:textId="77777777" w:rsidR="001A2033" w:rsidRPr="003F5650" w:rsidRDefault="001A2033" w:rsidP="00526FE5">
      <w:pPr>
        <w:jc w:val="both"/>
        <w:rPr>
          <w:rFonts w:ascii="Calibri" w:hAnsi="Calibri" w:cs="Calibri"/>
          <w:b/>
          <w:highlight w:val="yellow"/>
        </w:rPr>
      </w:pPr>
    </w:p>
    <w:p w14:paraId="267B8016" w14:textId="09A11482" w:rsidR="004645DF" w:rsidRPr="003F5650" w:rsidRDefault="009E075E" w:rsidP="00526FE5">
      <w:pPr>
        <w:jc w:val="both"/>
        <w:rPr>
          <w:rFonts w:ascii="Calibri" w:hAnsi="Calibri" w:cs="Calibri"/>
          <w:b/>
        </w:rPr>
      </w:pPr>
      <w:r w:rsidRPr="003F5650">
        <w:rPr>
          <w:rFonts w:ascii="Calibri" w:hAnsi="Calibri" w:cs="Calibri"/>
          <w:b/>
        </w:rPr>
        <w:t>914 – Patrimoine administratif</w:t>
      </w:r>
    </w:p>
    <w:p w14:paraId="3BF74102" w14:textId="301A9F0C" w:rsidR="00E370D1" w:rsidRPr="003705C9" w:rsidRDefault="00E370D1" w:rsidP="00E370D1">
      <w:pPr>
        <w:autoSpaceDE w:val="0"/>
        <w:autoSpaceDN w:val="0"/>
        <w:adjustRightInd w:val="0"/>
        <w:rPr>
          <w:rFonts w:ascii="Calibri" w:hAnsi="Calibri" w:cs="Calibri"/>
        </w:rPr>
      </w:pPr>
      <w:r w:rsidRPr="003F5650">
        <w:rPr>
          <w:rFonts w:ascii="Calibri" w:hAnsi="Calibri" w:cs="Calibri"/>
          <w:b/>
          <w:bCs/>
        </w:rPr>
        <w:t xml:space="preserve">Selon l’Art. 17 </w:t>
      </w:r>
      <w:r w:rsidRPr="003F5650">
        <w:rPr>
          <w:rFonts w:ascii="Calibri" w:hAnsi="Calibri" w:cs="Calibri"/>
        </w:rPr>
        <w:t xml:space="preserve">du </w:t>
      </w:r>
      <w:proofErr w:type="spellStart"/>
      <w:r w:rsidRPr="003F5650">
        <w:rPr>
          <w:rFonts w:ascii="Calibri" w:hAnsi="Calibri" w:cs="Calibri"/>
        </w:rPr>
        <w:t>RCCom</w:t>
      </w:r>
      <w:proofErr w:type="spellEnd"/>
      <w:r w:rsidRPr="003F5650">
        <w:rPr>
          <w:rFonts w:ascii="Calibri" w:hAnsi="Calibri" w:cs="Calibri"/>
        </w:rPr>
        <w:t xml:space="preserve">, les investissements obligatoirement amortissables portés à l'actif du bilan doivent être </w:t>
      </w:r>
      <w:r w:rsidRPr="003705C9">
        <w:rPr>
          <w:rFonts w:ascii="Calibri" w:hAnsi="Calibri" w:cs="Calibri"/>
        </w:rPr>
        <w:t>amortis dans les délais suivants</w:t>
      </w:r>
      <w:r w:rsidR="00732157" w:rsidRPr="003705C9">
        <w:rPr>
          <w:rFonts w:ascii="Calibri" w:hAnsi="Calibri" w:cs="Calibri"/>
        </w:rPr>
        <w:t xml:space="preserve"> </w:t>
      </w:r>
      <w:r w:rsidRPr="003705C9">
        <w:rPr>
          <w:rFonts w:ascii="Calibri" w:hAnsi="Calibri" w:cs="Calibri"/>
        </w:rPr>
        <w:t>:</w:t>
      </w:r>
    </w:p>
    <w:p w14:paraId="02D47608" w14:textId="08544F5A" w:rsidR="00E370D1" w:rsidRPr="003705C9" w:rsidRDefault="00E370D1" w:rsidP="00E370D1">
      <w:pPr>
        <w:autoSpaceDE w:val="0"/>
        <w:autoSpaceDN w:val="0"/>
        <w:adjustRightInd w:val="0"/>
        <w:rPr>
          <w:rFonts w:ascii="Calibri" w:hAnsi="Calibri" w:cs="Calibri"/>
        </w:rPr>
      </w:pPr>
      <w:r w:rsidRPr="003705C9">
        <w:rPr>
          <w:rFonts w:ascii="Calibri" w:hAnsi="Calibri" w:cs="Calibri"/>
        </w:rPr>
        <w:t>a. dix ans au plus pour le mobilier, l'équipement et les installations techniques, les machines, les véhicules, les</w:t>
      </w:r>
      <w:r w:rsidR="00937B2B" w:rsidRPr="003705C9">
        <w:rPr>
          <w:rFonts w:ascii="Calibri" w:hAnsi="Calibri" w:cs="Calibri"/>
        </w:rPr>
        <w:t xml:space="preserve"> </w:t>
      </w:r>
      <w:r w:rsidRPr="003705C9">
        <w:rPr>
          <w:rFonts w:ascii="Calibri" w:hAnsi="Calibri" w:cs="Calibri"/>
        </w:rPr>
        <w:t>subventions, les participations et les indemnités d'expropriation</w:t>
      </w:r>
      <w:r w:rsidR="00732157" w:rsidRPr="003705C9">
        <w:rPr>
          <w:rFonts w:ascii="Calibri" w:hAnsi="Calibri" w:cs="Calibri"/>
        </w:rPr>
        <w:t xml:space="preserve"> </w:t>
      </w:r>
      <w:r w:rsidRPr="003705C9">
        <w:rPr>
          <w:rFonts w:ascii="Calibri" w:hAnsi="Calibri" w:cs="Calibri"/>
        </w:rPr>
        <w:t>;</w:t>
      </w:r>
    </w:p>
    <w:p w14:paraId="1D0CD5D6" w14:textId="582D5E55" w:rsidR="00937B2B" w:rsidRPr="003F5650" w:rsidRDefault="00E370D1" w:rsidP="00937B2B">
      <w:pPr>
        <w:autoSpaceDE w:val="0"/>
        <w:autoSpaceDN w:val="0"/>
        <w:adjustRightInd w:val="0"/>
        <w:rPr>
          <w:rFonts w:ascii="Calibri" w:hAnsi="Calibri" w:cs="Calibri"/>
        </w:rPr>
      </w:pPr>
      <w:r w:rsidRPr="003705C9">
        <w:rPr>
          <w:rFonts w:ascii="Calibri" w:hAnsi="Calibri" w:cs="Calibri"/>
        </w:rPr>
        <w:t>b. trente ans au plus pour les ouvrages de génie civil et d'assainissement, les bâtiments et constructions. Ce délai</w:t>
      </w:r>
      <w:r w:rsidR="00732157" w:rsidRPr="003705C9">
        <w:rPr>
          <w:rFonts w:ascii="Calibri" w:hAnsi="Calibri" w:cs="Calibri"/>
        </w:rPr>
        <w:t>, sur demande,</w:t>
      </w:r>
      <w:r w:rsidRPr="003705C9">
        <w:rPr>
          <w:rFonts w:ascii="Calibri" w:hAnsi="Calibri" w:cs="Calibri"/>
        </w:rPr>
        <w:t xml:space="preserve"> peut</w:t>
      </w:r>
      <w:r w:rsidR="00937B2B" w:rsidRPr="003705C9">
        <w:rPr>
          <w:rFonts w:ascii="Calibri" w:hAnsi="Calibri" w:cs="Calibri"/>
        </w:rPr>
        <w:t xml:space="preserve"> </w:t>
      </w:r>
      <w:r w:rsidRPr="003705C9">
        <w:rPr>
          <w:rFonts w:ascii="Calibri" w:hAnsi="Calibri" w:cs="Calibri"/>
        </w:rPr>
        <w:t>être prolongé très exceptionnellement par le Conseil d'Etat.</w:t>
      </w:r>
      <w:r w:rsidR="00937B2B" w:rsidRPr="003705C9">
        <w:rPr>
          <w:rFonts w:ascii="Calibri" w:hAnsi="Calibri" w:cs="Calibri"/>
        </w:rPr>
        <w:t xml:space="preserve"> (Par ex. les conduites du réseau d’eau potable dont la durée de vie peut être</w:t>
      </w:r>
      <w:r w:rsidR="00937B2B" w:rsidRPr="003F5650">
        <w:rPr>
          <w:rFonts w:ascii="Calibri" w:hAnsi="Calibri" w:cs="Calibri"/>
        </w:rPr>
        <w:t xml:space="preserve"> de plus de cinquante ans).</w:t>
      </w:r>
    </w:p>
    <w:p w14:paraId="168A2058" w14:textId="77777777" w:rsidR="002A6DE4" w:rsidRPr="003F5650" w:rsidRDefault="002A6DE4" w:rsidP="00B125AC">
      <w:pPr>
        <w:autoSpaceDE w:val="0"/>
        <w:autoSpaceDN w:val="0"/>
        <w:adjustRightInd w:val="0"/>
        <w:rPr>
          <w:rFonts w:ascii="Calibri" w:hAnsi="Calibri" w:cs="Calibri"/>
          <w:b/>
          <w:bCs/>
          <w:u w:val="single"/>
        </w:rPr>
      </w:pPr>
    </w:p>
    <w:p w14:paraId="5E5CD65A" w14:textId="77777777" w:rsidR="00EB46F3" w:rsidRDefault="00EB46F3" w:rsidP="00B125AC">
      <w:pPr>
        <w:autoSpaceDE w:val="0"/>
        <w:autoSpaceDN w:val="0"/>
        <w:adjustRightInd w:val="0"/>
        <w:rPr>
          <w:rFonts w:ascii="Calibri" w:hAnsi="Calibri" w:cs="Calibri"/>
          <w:b/>
          <w:bCs/>
          <w:u w:val="single"/>
        </w:rPr>
      </w:pPr>
    </w:p>
    <w:p w14:paraId="28FF2A6F" w14:textId="77777777" w:rsidR="00EB46F3" w:rsidRDefault="00EB46F3" w:rsidP="00B125AC">
      <w:pPr>
        <w:autoSpaceDE w:val="0"/>
        <w:autoSpaceDN w:val="0"/>
        <w:adjustRightInd w:val="0"/>
        <w:rPr>
          <w:rFonts w:ascii="Calibri" w:hAnsi="Calibri" w:cs="Calibri"/>
          <w:b/>
          <w:bCs/>
          <w:u w:val="single"/>
        </w:rPr>
      </w:pPr>
    </w:p>
    <w:p w14:paraId="38EDB815" w14:textId="77777777" w:rsidR="00EB46F3" w:rsidRDefault="00EB46F3" w:rsidP="00B125AC">
      <w:pPr>
        <w:autoSpaceDE w:val="0"/>
        <w:autoSpaceDN w:val="0"/>
        <w:adjustRightInd w:val="0"/>
        <w:rPr>
          <w:rFonts w:ascii="Calibri" w:hAnsi="Calibri" w:cs="Calibri"/>
          <w:b/>
          <w:bCs/>
          <w:u w:val="single"/>
        </w:rPr>
      </w:pPr>
    </w:p>
    <w:p w14:paraId="4C11FF15" w14:textId="77777777" w:rsidR="00EB46F3" w:rsidRDefault="00EB46F3" w:rsidP="00B125AC">
      <w:pPr>
        <w:autoSpaceDE w:val="0"/>
        <w:autoSpaceDN w:val="0"/>
        <w:adjustRightInd w:val="0"/>
        <w:rPr>
          <w:rFonts w:ascii="Calibri" w:hAnsi="Calibri" w:cs="Calibri"/>
          <w:b/>
          <w:bCs/>
          <w:u w:val="single"/>
        </w:rPr>
      </w:pPr>
    </w:p>
    <w:p w14:paraId="16406F58" w14:textId="77777777" w:rsidR="00EB46F3" w:rsidRDefault="00EB46F3" w:rsidP="00B125AC">
      <w:pPr>
        <w:autoSpaceDE w:val="0"/>
        <w:autoSpaceDN w:val="0"/>
        <w:adjustRightInd w:val="0"/>
        <w:rPr>
          <w:rFonts w:ascii="Calibri" w:hAnsi="Calibri" w:cs="Calibri"/>
          <w:b/>
          <w:bCs/>
          <w:u w:val="single"/>
        </w:rPr>
      </w:pPr>
    </w:p>
    <w:p w14:paraId="276B1D75" w14:textId="77777777" w:rsidR="00EB46F3" w:rsidRDefault="00EB46F3" w:rsidP="00B125AC">
      <w:pPr>
        <w:autoSpaceDE w:val="0"/>
        <w:autoSpaceDN w:val="0"/>
        <w:adjustRightInd w:val="0"/>
        <w:rPr>
          <w:rFonts w:ascii="Calibri" w:hAnsi="Calibri" w:cs="Calibri"/>
          <w:b/>
          <w:bCs/>
          <w:u w:val="single"/>
        </w:rPr>
      </w:pPr>
    </w:p>
    <w:p w14:paraId="202FD7CB" w14:textId="77777777" w:rsidR="00EB46F3" w:rsidRDefault="00EB46F3" w:rsidP="00B125AC">
      <w:pPr>
        <w:autoSpaceDE w:val="0"/>
        <w:autoSpaceDN w:val="0"/>
        <w:adjustRightInd w:val="0"/>
        <w:rPr>
          <w:rFonts w:ascii="Calibri" w:hAnsi="Calibri" w:cs="Calibri"/>
          <w:b/>
          <w:bCs/>
          <w:u w:val="single"/>
        </w:rPr>
      </w:pPr>
    </w:p>
    <w:p w14:paraId="61E38006" w14:textId="77777777" w:rsidR="00EB46F3" w:rsidRDefault="00EB46F3" w:rsidP="00B125AC">
      <w:pPr>
        <w:autoSpaceDE w:val="0"/>
        <w:autoSpaceDN w:val="0"/>
        <w:adjustRightInd w:val="0"/>
        <w:rPr>
          <w:rFonts w:ascii="Calibri" w:hAnsi="Calibri" w:cs="Calibri"/>
          <w:b/>
          <w:bCs/>
          <w:u w:val="single"/>
        </w:rPr>
      </w:pPr>
    </w:p>
    <w:p w14:paraId="4B0AAD38" w14:textId="77777777" w:rsidR="00EB46F3" w:rsidRDefault="00EB46F3" w:rsidP="00B125AC">
      <w:pPr>
        <w:autoSpaceDE w:val="0"/>
        <w:autoSpaceDN w:val="0"/>
        <w:adjustRightInd w:val="0"/>
        <w:rPr>
          <w:rFonts w:ascii="Calibri" w:hAnsi="Calibri" w:cs="Calibri"/>
          <w:b/>
          <w:bCs/>
          <w:u w:val="single"/>
        </w:rPr>
      </w:pPr>
    </w:p>
    <w:p w14:paraId="7BA99A42" w14:textId="77777777" w:rsidR="00EB46F3" w:rsidRDefault="00EB46F3" w:rsidP="00B125AC">
      <w:pPr>
        <w:autoSpaceDE w:val="0"/>
        <w:autoSpaceDN w:val="0"/>
        <w:adjustRightInd w:val="0"/>
        <w:rPr>
          <w:rFonts w:ascii="Calibri" w:hAnsi="Calibri" w:cs="Calibri"/>
          <w:b/>
          <w:bCs/>
          <w:u w:val="single"/>
        </w:rPr>
      </w:pPr>
    </w:p>
    <w:p w14:paraId="0A389592" w14:textId="77777777" w:rsidR="00EB46F3" w:rsidRDefault="00EB46F3" w:rsidP="00B125AC">
      <w:pPr>
        <w:autoSpaceDE w:val="0"/>
        <w:autoSpaceDN w:val="0"/>
        <w:adjustRightInd w:val="0"/>
        <w:rPr>
          <w:rFonts w:ascii="Calibri" w:hAnsi="Calibri" w:cs="Calibri"/>
          <w:b/>
          <w:bCs/>
          <w:u w:val="single"/>
        </w:rPr>
      </w:pPr>
    </w:p>
    <w:p w14:paraId="0E30907C" w14:textId="77777777" w:rsidR="00EB46F3" w:rsidRDefault="00EB46F3" w:rsidP="00B125AC">
      <w:pPr>
        <w:autoSpaceDE w:val="0"/>
        <w:autoSpaceDN w:val="0"/>
        <w:adjustRightInd w:val="0"/>
        <w:rPr>
          <w:rFonts w:ascii="Calibri" w:hAnsi="Calibri" w:cs="Calibri"/>
          <w:b/>
          <w:bCs/>
          <w:u w:val="single"/>
        </w:rPr>
      </w:pPr>
    </w:p>
    <w:p w14:paraId="0970F4EA" w14:textId="77777777" w:rsidR="00EB46F3" w:rsidRDefault="00EB46F3" w:rsidP="00B125AC">
      <w:pPr>
        <w:autoSpaceDE w:val="0"/>
        <w:autoSpaceDN w:val="0"/>
        <w:adjustRightInd w:val="0"/>
        <w:rPr>
          <w:rFonts w:ascii="Calibri" w:hAnsi="Calibri" w:cs="Calibri"/>
          <w:b/>
          <w:bCs/>
          <w:u w:val="single"/>
        </w:rPr>
      </w:pPr>
    </w:p>
    <w:p w14:paraId="6D3FA4E3" w14:textId="77777777" w:rsidR="00EB46F3" w:rsidRDefault="00EB46F3" w:rsidP="00B125AC">
      <w:pPr>
        <w:autoSpaceDE w:val="0"/>
        <w:autoSpaceDN w:val="0"/>
        <w:adjustRightInd w:val="0"/>
        <w:rPr>
          <w:rFonts w:ascii="Calibri" w:hAnsi="Calibri" w:cs="Calibri"/>
          <w:b/>
          <w:bCs/>
          <w:u w:val="single"/>
        </w:rPr>
      </w:pPr>
    </w:p>
    <w:p w14:paraId="13DBF583" w14:textId="77777777" w:rsidR="00EB46F3" w:rsidRDefault="00EB46F3" w:rsidP="00B125AC">
      <w:pPr>
        <w:autoSpaceDE w:val="0"/>
        <w:autoSpaceDN w:val="0"/>
        <w:adjustRightInd w:val="0"/>
        <w:rPr>
          <w:rFonts w:ascii="Calibri" w:hAnsi="Calibri" w:cs="Calibri"/>
          <w:b/>
          <w:bCs/>
          <w:u w:val="single"/>
        </w:rPr>
      </w:pPr>
    </w:p>
    <w:p w14:paraId="08120696" w14:textId="77777777" w:rsidR="00EB46F3" w:rsidRDefault="00EB46F3" w:rsidP="00B125AC">
      <w:pPr>
        <w:autoSpaceDE w:val="0"/>
        <w:autoSpaceDN w:val="0"/>
        <w:adjustRightInd w:val="0"/>
        <w:rPr>
          <w:rFonts w:ascii="Calibri" w:hAnsi="Calibri" w:cs="Calibri"/>
          <w:b/>
          <w:bCs/>
          <w:u w:val="single"/>
        </w:rPr>
      </w:pPr>
    </w:p>
    <w:p w14:paraId="4DB210F9" w14:textId="77777777" w:rsidR="00EB46F3" w:rsidRDefault="00EB46F3" w:rsidP="00B125AC">
      <w:pPr>
        <w:autoSpaceDE w:val="0"/>
        <w:autoSpaceDN w:val="0"/>
        <w:adjustRightInd w:val="0"/>
        <w:rPr>
          <w:rFonts w:ascii="Calibri" w:hAnsi="Calibri" w:cs="Calibri"/>
          <w:b/>
          <w:bCs/>
          <w:u w:val="single"/>
        </w:rPr>
      </w:pPr>
    </w:p>
    <w:p w14:paraId="6E7D942F" w14:textId="77777777" w:rsidR="00EB46F3" w:rsidRDefault="00EB46F3" w:rsidP="00B125AC">
      <w:pPr>
        <w:autoSpaceDE w:val="0"/>
        <w:autoSpaceDN w:val="0"/>
        <w:adjustRightInd w:val="0"/>
        <w:rPr>
          <w:rFonts w:ascii="Calibri" w:hAnsi="Calibri" w:cs="Calibri"/>
          <w:b/>
          <w:bCs/>
          <w:u w:val="single"/>
        </w:rPr>
      </w:pPr>
    </w:p>
    <w:p w14:paraId="2F260758" w14:textId="0EE47C34" w:rsidR="00827860" w:rsidRDefault="00827860" w:rsidP="00B125AC">
      <w:pPr>
        <w:autoSpaceDE w:val="0"/>
        <w:autoSpaceDN w:val="0"/>
        <w:adjustRightInd w:val="0"/>
        <w:rPr>
          <w:rFonts w:ascii="Calibri" w:hAnsi="Calibri" w:cs="Calibri"/>
          <w:b/>
          <w:bCs/>
          <w:u w:val="single"/>
        </w:rPr>
      </w:pPr>
      <w:r w:rsidRPr="003F5650">
        <w:rPr>
          <w:rFonts w:ascii="Calibri" w:hAnsi="Calibri" w:cs="Calibri"/>
          <w:b/>
          <w:bCs/>
          <w:u w:val="single"/>
        </w:rPr>
        <w:lastRenderedPageBreak/>
        <w:t>Liste des amortissements</w:t>
      </w:r>
      <w:r w:rsidR="001022F6">
        <w:rPr>
          <w:rFonts w:ascii="Calibri" w:hAnsi="Calibri" w:cs="Calibri"/>
          <w:b/>
          <w:bCs/>
          <w:u w:val="single"/>
        </w:rPr>
        <w:t xml:space="preserve"> ordinaires et extraordinaires</w:t>
      </w:r>
      <w:r w:rsidRPr="003F5650">
        <w:rPr>
          <w:rFonts w:ascii="Calibri" w:hAnsi="Calibri" w:cs="Calibri"/>
          <w:b/>
          <w:bCs/>
          <w:u w:val="single"/>
        </w:rPr>
        <w:t> :</w:t>
      </w:r>
    </w:p>
    <w:p w14:paraId="4403A4E5" w14:textId="77777777" w:rsidR="001022F6" w:rsidRPr="003F5650" w:rsidRDefault="001022F6" w:rsidP="00B125AC">
      <w:pPr>
        <w:autoSpaceDE w:val="0"/>
        <w:autoSpaceDN w:val="0"/>
        <w:adjustRightInd w:val="0"/>
        <w:rPr>
          <w:rFonts w:ascii="Calibri" w:hAnsi="Calibri" w:cs="Calibri"/>
          <w:b/>
          <w:bCs/>
          <w:u w:val="single"/>
        </w:rPr>
      </w:pPr>
    </w:p>
    <w:bookmarkStart w:id="6" w:name="_MON_1711695381"/>
    <w:bookmarkEnd w:id="6"/>
    <w:p w14:paraId="1EFA38AF" w14:textId="26038328" w:rsidR="00827860" w:rsidRPr="003F5650" w:rsidRDefault="000437FB" w:rsidP="00B125AC">
      <w:pPr>
        <w:autoSpaceDE w:val="0"/>
        <w:autoSpaceDN w:val="0"/>
        <w:adjustRightInd w:val="0"/>
        <w:rPr>
          <w:rFonts w:ascii="Calibri" w:hAnsi="Calibri" w:cs="Calibri"/>
          <w:sz w:val="24"/>
          <w:szCs w:val="24"/>
        </w:rPr>
      </w:pPr>
      <w:r w:rsidRPr="00707733">
        <w:rPr>
          <w:rFonts w:ascii="Calibri" w:hAnsi="Calibri" w:cs="Calibri"/>
          <w:sz w:val="24"/>
          <w:szCs w:val="24"/>
        </w:rPr>
        <w:object w:dxaOrig="9320" w:dyaOrig="5222" w14:anchorId="5624E365">
          <v:shape id="_x0000_i1031" type="#_x0000_t75" style="width:466.8pt;height:259.8pt" o:ole="">
            <v:imagedata r:id="rId21" o:title=""/>
          </v:shape>
          <o:OLEObject Type="Embed" ProgID="Excel.Sheet.12" ShapeID="_x0000_i1031" DrawAspect="Content" ObjectID="_1808290615" r:id="rId22"/>
        </w:object>
      </w:r>
    </w:p>
    <w:p w14:paraId="7AA2A27C" w14:textId="77777777" w:rsidR="00193933" w:rsidRPr="003F5650" w:rsidRDefault="00193933" w:rsidP="00937B2B">
      <w:pPr>
        <w:autoSpaceDE w:val="0"/>
        <w:autoSpaceDN w:val="0"/>
        <w:adjustRightInd w:val="0"/>
        <w:rPr>
          <w:rFonts w:ascii="Calibri" w:hAnsi="Calibri" w:cs="Calibri"/>
          <w:sz w:val="24"/>
          <w:szCs w:val="24"/>
        </w:rPr>
      </w:pPr>
    </w:p>
    <w:p w14:paraId="434872E6" w14:textId="77777777" w:rsidR="00260DC3" w:rsidRPr="003F5650" w:rsidRDefault="00260DC3" w:rsidP="00937B2B">
      <w:pPr>
        <w:autoSpaceDE w:val="0"/>
        <w:autoSpaceDN w:val="0"/>
        <w:adjustRightInd w:val="0"/>
        <w:rPr>
          <w:rFonts w:ascii="Calibri" w:hAnsi="Calibri" w:cs="Calibri"/>
        </w:rPr>
      </w:pPr>
    </w:p>
    <w:p w14:paraId="1AD10A47" w14:textId="6929D7A5" w:rsidR="00FC0A12" w:rsidRPr="003F5650" w:rsidRDefault="00FC0A12" w:rsidP="00937B2B">
      <w:pPr>
        <w:autoSpaceDE w:val="0"/>
        <w:autoSpaceDN w:val="0"/>
        <w:adjustRightInd w:val="0"/>
        <w:rPr>
          <w:rFonts w:ascii="Calibri" w:hAnsi="Calibri" w:cs="Calibri"/>
        </w:rPr>
      </w:pPr>
    </w:p>
    <w:p w14:paraId="2308FFF5" w14:textId="47B69A40" w:rsidR="00937B2B" w:rsidRPr="003F5650" w:rsidRDefault="006C6131" w:rsidP="00937B2B">
      <w:pPr>
        <w:autoSpaceDE w:val="0"/>
        <w:autoSpaceDN w:val="0"/>
        <w:adjustRightInd w:val="0"/>
        <w:rPr>
          <w:rFonts w:ascii="Calibri" w:hAnsi="Calibri" w:cs="Calibri"/>
        </w:rPr>
      </w:pPr>
      <w:r w:rsidRPr="003F5650">
        <w:rPr>
          <w:rFonts w:ascii="Calibri" w:hAnsi="Calibri" w:cs="Calibri"/>
        </w:rPr>
        <w:t>Voici l’évolution des objets figurant au bilan :</w:t>
      </w:r>
    </w:p>
    <w:p w14:paraId="3AC5E7F4" w14:textId="77777777" w:rsidR="006C6131" w:rsidRPr="003F5650" w:rsidRDefault="006C6131" w:rsidP="00937B2B">
      <w:pPr>
        <w:autoSpaceDE w:val="0"/>
        <w:autoSpaceDN w:val="0"/>
        <w:adjustRightInd w:val="0"/>
        <w:rPr>
          <w:rFonts w:ascii="Calibri" w:hAnsi="Calibri" w:cs="Calibri"/>
        </w:rPr>
      </w:pPr>
    </w:p>
    <w:p w14:paraId="1BBD3F32" w14:textId="3F95894C" w:rsidR="006C6131" w:rsidRPr="003F5650" w:rsidRDefault="006C6131" w:rsidP="006C6131">
      <w:pPr>
        <w:jc w:val="both"/>
        <w:rPr>
          <w:rFonts w:ascii="Calibri" w:hAnsi="Calibri" w:cs="Calibri"/>
          <w:b/>
        </w:rPr>
      </w:pPr>
      <w:r w:rsidRPr="003F5650">
        <w:rPr>
          <w:rFonts w:ascii="Calibri" w:hAnsi="Calibri" w:cs="Calibri"/>
          <w:b/>
        </w:rPr>
        <w:t>9141 - Ouvrages de génie civil</w:t>
      </w:r>
    </w:p>
    <w:p w14:paraId="400A1CA4" w14:textId="77777777" w:rsidR="006C6131" w:rsidRPr="003F5650" w:rsidRDefault="006C6131" w:rsidP="006C6131">
      <w:pPr>
        <w:jc w:val="both"/>
        <w:rPr>
          <w:rFonts w:ascii="Calibri" w:hAnsi="Calibri" w:cs="Calibri"/>
        </w:rPr>
      </w:pPr>
    </w:p>
    <w:bookmarkStart w:id="7" w:name="_MON_1711091408"/>
    <w:bookmarkEnd w:id="7"/>
    <w:p w14:paraId="2C5D688A" w14:textId="518ED894" w:rsidR="00634FB6" w:rsidRPr="003F5650" w:rsidRDefault="003F0CA9" w:rsidP="00665447">
      <w:pPr>
        <w:jc w:val="center"/>
        <w:rPr>
          <w:rFonts w:ascii="Calibri" w:hAnsi="Calibri" w:cs="Calibri"/>
          <w:b/>
          <w:sz w:val="24"/>
          <w:szCs w:val="24"/>
        </w:rPr>
      </w:pPr>
      <w:r w:rsidRPr="003F5650">
        <w:rPr>
          <w:rFonts w:ascii="Calibri" w:hAnsi="Calibri" w:cs="Calibri"/>
          <w:b/>
          <w:sz w:val="24"/>
          <w:szCs w:val="24"/>
        </w:rPr>
        <w:object w:dxaOrig="9872" w:dyaOrig="1620" w14:anchorId="59C70A03">
          <v:shape id="_x0000_i1032" type="#_x0000_t75" style="width:493.2pt;height:81.6pt" o:ole="">
            <v:imagedata r:id="rId23" o:title=""/>
          </v:shape>
          <o:OLEObject Type="Embed" ProgID="Excel.Sheet.12" ShapeID="_x0000_i1032" DrawAspect="Content" ObjectID="_1808290616" r:id="rId24"/>
        </w:object>
      </w:r>
    </w:p>
    <w:p w14:paraId="392CB7E1" w14:textId="77777777" w:rsidR="00634FB6" w:rsidRPr="003F5650" w:rsidRDefault="00634FB6" w:rsidP="006C6131">
      <w:pPr>
        <w:jc w:val="both"/>
        <w:rPr>
          <w:rFonts w:ascii="Calibri" w:hAnsi="Calibri" w:cs="Calibri"/>
          <w:b/>
        </w:rPr>
      </w:pPr>
    </w:p>
    <w:bookmarkStart w:id="8" w:name="_MON_1711091495"/>
    <w:bookmarkEnd w:id="8"/>
    <w:p w14:paraId="0FBCB1C1" w14:textId="67443C4D" w:rsidR="00CD6045" w:rsidRPr="003F5650" w:rsidRDefault="003F0CA9" w:rsidP="00634FB6">
      <w:pPr>
        <w:jc w:val="center"/>
        <w:rPr>
          <w:rFonts w:ascii="Calibri" w:hAnsi="Calibri" w:cs="Calibri"/>
          <w:b/>
          <w:sz w:val="24"/>
          <w:szCs w:val="24"/>
        </w:rPr>
      </w:pPr>
      <w:r w:rsidRPr="003F5650">
        <w:rPr>
          <w:rFonts w:ascii="Calibri" w:hAnsi="Calibri" w:cs="Calibri"/>
          <w:b/>
          <w:sz w:val="24"/>
          <w:szCs w:val="24"/>
        </w:rPr>
        <w:object w:dxaOrig="9798" w:dyaOrig="1620" w14:anchorId="7CDA3472">
          <v:shape id="_x0000_i1033" type="#_x0000_t75" style="width:490.2pt;height:81.6pt" o:ole="">
            <v:imagedata r:id="rId25" o:title=""/>
          </v:shape>
          <o:OLEObject Type="Embed" ProgID="Excel.Sheet.12" ShapeID="_x0000_i1033" DrawAspect="Content" ObjectID="_1808290617" r:id="rId26"/>
        </w:object>
      </w:r>
    </w:p>
    <w:p w14:paraId="473C94EA" w14:textId="77777777" w:rsidR="00634FB6" w:rsidRPr="003F5650" w:rsidRDefault="00634FB6" w:rsidP="00665447">
      <w:pPr>
        <w:jc w:val="center"/>
        <w:rPr>
          <w:rFonts w:ascii="Calibri" w:hAnsi="Calibri" w:cs="Calibri"/>
          <w:sz w:val="24"/>
        </w:rPr>
      </w:pPr>
    </w:p>
    <w:bookmarkStart w:id="9" w:name="_MON_1711091294"/>
    <w:bookmarkEnd w:id="9"/>
    <w:p w14:paraId="5178FBC3" w14:textId="53C3D7FA" w:rsidR="00CD6045" w:rsidRPr="003F5650" w:rsidRDefault="003F0CA9" w:rsidP="00665447">
      <w:pPr>
        <w:jc w:val="center"/>
        <w:rPr>
          <w:rFonts w:ascii="Calibri" w:hAnsi="Calibri" w:cs="Calibri"/>
          <w:b/>
          <w:sz w:val="24"/>
          <w:szCs w:val="24"/>
        </w:rPr>
      </w:pPr>
      <w:r w:rsidRPr="003F5650">
        <w:rPr>
          <w:rFonts w:ascii="Calibri" w:hAnsi="Calibri" w:cs="Calibri"/>
          <w:b/>
          <w:sz w:val="24"/>
          <w:szCs w:val="24"/>
        </w:rPr>
        <w:object w:dxaOrig="9872" w:dyaOrig="1620" w14:anchorId="47E16DEC">
          <v:shape id="_x0000_i1034" type="#_x0000_t75" style="width:493.2pt;height:81.6pt" o:ole="">
            <v:imagedata r:id="rId27" o:title=""/>
          </v:shape>
          <o:OLEObject Type="Embed" ProgID="Excel.Sheet.12" ShapeID="_x0000_i1034" DrawAspect="Content" ObjectID="_1808290618" r:id="rId28"/>
        </w:object>
      </w:r>
    </w:p>
    <w:p w14:paraId="58E94043" w14:textId="09E955A8" w:rsidR="0053246F" w:rsidRDefault="0053246F" w:rsidP="00665447">
      <w:pPr>
        <w:jc w:val="center"/>
        <w:rPr>
          <w:rFonts w:ascii="Calibri" w:hAnsi="Calibri" w:cs="Calibri"/>
          <w:b/>
          <w:bCs/>
          <w:sz w:val="24"/>
        </w:rPr>
      </w:pPr>
    </w:p>
    <w:p w14:paraId="5787D0CB" w14:textId="1061CF85" w:rsidR="00631416" w:rsidRDefault="00631416" w:rsidP="00665447">
      <w:pPr>
        <w:jc w:val="center"/>
        <w:rPr>
          <w:rFonts w:ascii="Calibri" w:hAnsi="Calibri" w:cs="Calibri"/>
          <w:b/>
          <w:bCs/>
          <w:sz w:val="24"/>
        </w:rPr>
      </w:pPr>
    </w:p>
    <w:p w14:paraId="1362D7A4" w14:textId="51F77C81" w:rsidR="00631416" w:rsidRDefault="00631416" w:rsidP="00665447">
      <w:pPr>
        <w:jc w:val="center"/>
        <w:rPr>
          <w:rFonts w:ascii="Calibri" w:hAnsi="Calibri" w:cs="Calibri"/>
          <w:b/>
          <w:bCs/>
          <w:sz w:val="24"/>
        </w:rPr>
      </w:pPr>
    </w:p>
    <w:p w14:paraId="1E70371C" w14:textId="51FEE345" w:rsidR="00631416" w:rsidRDefault="00631416" w:rsidP="00665447">
      <w:pPr>
        <w:jc w:val="center"/>
        <w:rPr>
          <w:rFonts w:ascii="Calibri" w:hAnsi="Calibri" w:cs="Calibri"/>
          <w:b/>
          <w:bCs/>
          <w:sz w:val="24"/>
        </w:rPr>
      </w:pPr>
    </w:p>
    <w:p w14:paraId="301AFC90" w14:textId="46FE5154" w:rsidR="00631416" w:rsidRDefault="00631416" w:rsidP="00665447">
      <w:pPr>
        <w:jc w:val="center"/>
        <w:rPr>
          <w:rFonts w:ascii="Calibri" w:hAnsi="Calibri" w:cs="Calibri"/>
          <w:b/>
          <w:bCs/>
          <w:sz w:val="24"/>
        </w:rPr>
      </w:pPr>
    </w:p>
    <w:p w14:paraId="2582D15E" w14:textId="77777777" w:rsidR="0005197E" w:rsidRDefault="0005197E" w:rsidP="00665447">
      <w:pPr>
        <w:jc w:val="center"/>
        <w:rPr>
          <w:rFonts w:ascii="Calibri" w:hAnsi="Calibri" w:cs="Calibri"/>
          <w:b/>
          <w:bCs/>
          <w:sz w:val="24"/>
        </w:rPr>
      </w:pPr>
    </w:p>
    <w:p w14:paraId="43E02CFC" w14:textId="7DB1EA3A" w:rsidR="00631416" w:rsidRDefault="00631416" w:rsidP="00631416">
      <w:pPr>
        <w:rPr>
          <w:rFonts w:ascii="Calibri" w:hAnsi="Calibri" w:cs="Calibri"/>
          <w:b/>
          <w:bCs/>
          <w:sz w:val="24"/>
        </w:rPr>
      </w:pPr>
      <w:r>
        <w:rPr>
          <w:rFonts w:ascii="Calibri" w:hAnsi="Calibri" w:cs="Calibri"/>
          <w:b/>
          <w:bCs/>
          <w:sz w:val="24"/>
        </w:rPr>
        <w:t>9143 – Bâtiments et constructions</w:t>
      </w:r>
    </w:p>
    <w:p w14:paraId="2D73BCA4" w14:textId="77777777" w:rsidR="00631416" w:rsidRDefault="00631416" w:rsidP="00631416">
      <w:pPr>
        <w:rPr>
          <w:rFonts w:ascii="Calibri" w:hAnsi="Calibri" w:cs="Calibri"/>
          <w:b/>
          <w:bCs/>
          <w:sz w:val="24"/>
        </w:rPr>
      </w:pPr>
    </w:p>
    <w:bookmarkStart w:id="10" w:name="_MON_1802523755"/>
    <w:bookmarkEnd w:id="10"/>
    <w:p w14:paraId="0C5A55A8" w14:textId="5C33ABBB" w:rsidR="00631416" w:rsidRDefault="009F13DD" w:rsidP="00665447">
      <w:pPr>
        <w:jc w:val="center"/>
        <w:rPr>
          <w:rFonts w:ascii="Calibri" w:hAnsi="Calibri" w:cs="Calibri"/>
          <w:b/>
          <w:sz w:val="24"/>
          <w:szCs w:val="24"/>
        </w:rPr>
      </w:pPr>
      <w:r w:rsidRPr="003F5650">
        <w:rPr>
          <w:rFonts w:ascii="Calibri" w:hAnsi="Calibri" w:cs="Calibri"/>
          <w:b/>
          <w:sz w:val="24"/>
          <w:szCs w:val="24"/>
        </w:rPr>
        <w:object w:dxaOrig="9872" w:dyaOrig="2021" w14:anchorId="541FE02D">
          <v:shape id="_x0000_i1035" type="#_x0000_t75" style="width:493.2pt;height:102pt" o:ole="">
            <v:imagedata r:id="rId29" o:title=""/>
          </v:shape>
          <o:OLEObject Type="Embed" ProgID="Excel.Sheet.12" ShapeID="_x0000_i1035" DrawAspect="Content" ObjectID="_1808290619" r:id="rId30"/>
        </w:object>
      </w:r>
    </w:p>
    <w:p w14:paraId="2FFCA241" w14:textId="77777777" w:rsidR="00631416" w:rsidRDefault="00631416" w:rsidP="00665447">
      <w:pPr>
        <w:jc w:val="center"/>
        <w:rPr>
          <w:rFonts w:ascii="Calibri" w:hAnsi="Calibri" w:cs="Calibri"/>
          <w:b/>
          <w:bCs/>
          <w:sz w:val="24"/>
        </w:rPr>
      </w:pPr>
    </w:p>
    <w:bookmarkStart w:id="11" w:name="_MON_1711091233"/>
    <w:bookmarkEnd w:id="11"/>
    <w:p w14:paraId="0B5C95B7" w14:textId="3EDBE992" w:rsidR="00BA1F9C" w:rsidRDefault="00952BC9" w:rsidP="00BA1F9C">
      <w:pPr>
        <w:rPr>
          <w:rFonts w:ascii="Calibri" w:hAnsi="Calibri" w:cs="Calibri"/>
          <w:b/>
          <w:sz w:val="24"/>
          <w:szCs w:val="24"/>
        </w:rPr>
      </w:pPr>
      <w:r w:rsidRPr="003F5650">
        <w:rPr>
          <w:rFonts w:ascii="Calibri" w:hAnsi="Calibri" w:cs="Calibri"/>
          <w:b/>
          <w:sz w:val="24"/>
          <w:szCs w:val="24"/>
        </w:rPr>
        <w:object w:dxaOrig="9798" w:dyaOrig="1620" w14:anchorId="669BCAD8">
          <v:shape id="_x0000_i1036" type="#_x0000_t75" style="width:490.2pt;height:81.6pt" o:ole="">
            <v:imagedata r:id="rId31" o:title=""/>
          </v:shape>
          <o:OLEObject Type="Embed" ProgID="Excel.Sheet.12" ShapeID="_x0000_i1036" DrawAspect="Content" ObjectID="_1808290620" r:id="rId32"/>
        </w:object>
      </w:r>
    </w:p>
    <w:p w14:paraId="22483D64" w14:textId="77777777" w:rsidR="00732133" w:rsidRDefault="00732133" w:rsidP="0053246F">
      <w:pPr>
        <w:jc w:val="both"/>
        <w:rPr>
          <w:rFonts w:ascii="Calibri" w:hAnsi="Calibri" w:cs="Calibri"/>
          <w:b/>
          <w:sz w:val="24"/>
          <w:szCs w:val="24"/>
        </w:rPr>
      </w:pPr>
    </w:p>
    <w:bookmarkStart w:id="12" w:name="_MON_1802523608"/>
    <w:bookmarkEnd w:id="12"/>
    <w:p w14:paraId="0C449A30" w14:textId="26CCF2B3" w:rsidR="00952BC9" w:rsidRPr="003F5650" w:rsidRDefault="009F13DD" w:rsidP="0053246F">
      <w:pPr>
        <w:jc w:val="both"/>
        <w:rPr>
          <w:rFonts w:ascii="Calibri" w:hAnsi="Calibri" w:cs="Calibri"/>
          <w:b/>
          <w:sz w:val="24"/>
          <w:szCs w:val="24"/>
        </w:rPr>
      </w:pPr>
      <w:r w:rsidRPr="003F5650">
        <w:rPr>
          <w:rFonts w:ascii="Calibri" w:hAnsi="Calibri" w:cs="Calibri"/>
          <w:b/>
          <w:sz w:val="24"/>
          <w:szCs w:val="24"/>
        </w:rPr>
        <w:object w:dxaOrig="9810" w:dyaOrig="1620" w14:anchorId="3C73F3CA">
          <v:shape id="_x0000_i1037" type="#_x0000_t75" style="width:491.4pt;height:81.6pt" o:ole="">
            <v:imagedata r:id="rId33" o:title=""/>
          </v:shape>
          <o:OLEObject Type="Embed" ProgID="Excel.Sheet.12" ShapeID="_x0000_i1037" DrawAspect="Content" ObjectID="_1808290621" r:id="rId34"/>
        </w:object>
      </w:r>
    </w:p>
    <w:p w14:paraId="33102033" w14:textId="3D65FA6A" w:rsidR="00BA1F9C" w:rsidRDefault="00BA1F9C" w:rsidP="0053246F">
      <w:pPr>
        <w:jc w:val="both"/>
        <w:rPr>
          <w:rFonts w:ascii="Calibri" w:hAnsi="Calibri" w:cs="Calibri"/>
          <w:b/>
          <w:bCs/>
        </w:rPr>
      </w:pPr>
    </w:p>
    <w:p w14:paraId="55E48FF8" w14:textId="77777777" w:rsidR="00952BC9" w:rsidRDefault="00952BC9" w:rsidP="0053246F">
      <w:pPr>
        <w:jc w:val="both"/>
        <w:rPr>
          <w:rFonts w:ascii="Calibri" w:hAnsi="Calibri" w:cs="Calibri"/>
          <w:b/>
          <w:bCs/>
        </w:rPr>
      </w:pPr>
    </w:p>
    <w:p w14:paraId="4414C7D4" w14:textId="39922045" w:rsidR="00BA1F9C" w:rsidRPr="00732133" w:rsidRDefault="00BA1F9C" w:rsidP="00BA1F9C">
      <w:pPr>
        <w:jc w:val="both"/>
        <w:rPr>
          <w:rFonts w:ascii="Calibri" w:hAnsi="Calibri" w:cs="Calibri"/>
          <w:b/>
          <w:bCs/>
          <w:sz w:val="24"/>
          <w:szCs w:val="24"/>
        </w:rPr>
      </w:pPr>
      <w:r w:rsidRPr="00732133">
        <w:rPr>
          <w:rFonts w:ascii="Calibri" w:hAnsi="Calibri" w:cs="Calibri"/>
          <w:b/>
          <w:bCs/>
          <w:sz w:val="24"/>
          <w:szCs w:val="24"/>
        </w:rPr>
        <w:t>9144 - Installations S.I.</w:t>
      </w:r>
    </w:p>
    <w:p w14:paraId="35ECD866" w14:textId="77777777" w:rsidR="00732133" w:rsidRPr="003F5650" w:rsidRDefault="00732133" w:rsidP="00BA1F9C">
      <w:pPr>
        <w:jc w:val="both"/>
        <w:rPr>
          <w:rFonts w:ascii="Calibri" w:hAnsi="Calibri" w:cs="Calibri"/>
          <w:b/>
          <w:bCs/>
        </w:rPr>
      </w:pPr>
    </w:p>
    <w:bookmarkStart w:id="13" w:name="_Hlk100478308"/>
    <w:bookmarkStart w:id="14" w:name="_MON_1711091119"/>
    <w:bookmarkEnd w:id="14"/>
    <w:p w14:paraId="78AA6396" w14:textId="408A1155" w:rsidR="00BA1F9C" w:rsidRDefault="009D76DF" w:rsidP="0053246F">
      <w:pPr>
        <w:jc w:val="both"/>
        <w:rPr>
          <w:rFonts w:ascii="Calibri" w:hAnsi="Calibri" w:cs="Calibri"/>
          <w:b/>
          <w:bCs/>
        </w:rPr>
      </w:pPr>
      <w:r w:rsidRPr="003F5650">
        <w:rPr>
          <w:rFonts w:ascii="Calibri" w:hAnsi="Calibri" w:cs="Calibri"/>
          <w:b/>
          <w:sz w:val="24"/>
          <w:szCs w:val="24"/>
        </w:rPr>
        <w:object w:dxaOrig="9810" w:dyaOrig="1620" w14:anchorId="22810404">
          <v:shape id="_x0000_i1038" type="#_x0000_t75" style="width:491.4pt;height:81.6pt" o:ole="">
            <v:imagedata r:id="rId35" o:title=""/>
          </v:shape>
          <o:OLEObject Type="Embed" ProgID="Excel.Sheet.12" ShapeID="_x0000_i1038" DrawAspect="Content" ObjectID="_1808290622" r:id="rId36"/>
        </w:object>
      </w:r>
      <w:bookmarkEnd w:id="13"/>
    </w:p>
    <w:p w14:paraId="77466C9E" w14:textId="28C61AF1" w:rsidR="00BA1F9C" w:rsidRDefault="00BA1F9C" w:rsidP="0053246F">
      <w:pPr>
        <w:jc w:val="both"/>
        <w:rPr>
          <w:rFonts w:ascii="Calibri" w:hAnsi="Calibri" w:cs="Calibri"/>
          <w:b/>
          <w:bCs/>
        </w:rPr>
      </w:pPr>
    </w:p>
    <w:p w14:paraId="12B90AE7" w14:textId="77777777" w:rsidR="005D122E" w:rsidRDefault="005D122E" w:rsidP="0053246F">
      <w:pPr>
        <w:jc w:val="both"/>
        <w:rPr>
          <w:rFonts w:ascii="Calibri" w:hAnsi="Calibri" w:cs="Calibri"/>
          <w:b/>
          <w:bCs/>
        </w:rPr>
      </w:pPr>
    </w:p>
    <w:p w14:paraId="3BEA036B" w14:textId="77777777" w:rsidR="00BA1F9C" w:rsidRPr="003F5650" w:rsidRDefault="00BA1F9C" w:rsidP="00BA1F9C">
      <w:pPr>
        <w:jc w:val="both"/>
        <w:rPr>
          <w:rFonts w:ascii="Calibri" w:hAnsi="Calibri" w:cs="Calibri"/>
          <w:b/>
          <w:bCs/>
          <w:sz w:val="24"/>
        </w:rPr>
      </w:pPr>
      <w:r>
        <w:rPr>
          <w:rFonts w:ascii="Calibri" w:hAnsi="Calibri" w:cs="Calibri"/>
          <w:b/>
          <w:bCs/>
          <w:sz w:val="24"/>
        </w:rPr>
        <w:t>9146 – Mobilier, machines</w:t>
      </w:r>
    </w:p>
    <w:bookmarkStart w:id="15" w:name="_MON_1742798643"/>
    <w:bookmarkEnd w:id="15"/>
    <w:p w14:paraId="5AB3FA12" w14:textId="652DDAA3" w:rsidR="00BA1F9C" w:rsidRDefault="00DB5673" w:rsidP="00BA1F9C">
      <w:pPr>
        <w:jc w:val="both"/>
        <w:rPr>
          <w:rFonts w:ascii="Calibri" w:hAnsi="Calibri" w:cs="Calibri"/>
          <w:b/>
          <w:bCs/>
        </w:rPr>
      </w:pPr>
      <w:r w:rsidRPr="003F5650">
        <w:rPr>
          <w:rFonts w:ascii="Calibri" w:hAnsi="Calibri" w:cs="Calibri"/>
          <w:b/>
          <w:sz w:val="24"/>
          <w:szCs w:val="24"/>
        </w:rPr>
        <w:object w:dxaOrig="9810" w:dyaOrig="1620" w14:anchorId="64A57E45">
          <v:shape id="_x0000_i1039" type="#_x0000_t75" style="width:491.4pt;height:81.6pt" o:ole="">
            <v:imagedata r:id="rId37" o:title=""/>
          </v:shape>
          <o:OLEObject Type="Embed" ProgID="Excel.Sheet.12" ShapeID="_x0000_i1039" DrawAspect="Content" ObjectID="_1808290623" r:id="rId38"/>
        </w:object>
      </w:r>
    </w:p>
    <w:p w14:paraId="6D7092EF" w14:textId="77777777" w:rsidR="00BA1F9C" w:rsidRDefault="00BA1F9C" w:rsidP="0053246F">
      <w:pPr>
        <w:jc w:val="both"/>
        <w:rPr>
          <w:rFonts w:ascii="Calibri" w:hAnsi="Calibri" w:cs="Calibri"/>
          <w:b/>
          <w:bCs/>
        </w:rPr>
      </w:pPr>
    </w:p>
    <w:p w14:paraId="5DFB7212" w14:textId="77777777" w:rsidR="007D2622" w:rsidRDefault="007D2622" w:rsidP="0053246F">
      <w:pPr>
        <w:jc w:val="both"/>
        <w:rPr>
          <w:rFonts w:ascii="Calibri" w:hAnsi="Calibri" w:cs="Calibri"/>
          <w:b/>
          <w:bCs/>
        </w:rPr>
      </w:pPr>
    </w:p>
    <w:p w14:paraId="661A8101" w14:textId="77777777" w:rsidR="009F775B" w:rsidRDefault="009F775B" w:rsidP="0046250E">
      <w:pPr>
        <w:jc w:val="both"/>
        <w:rPr>
          <w:rFonts w:ascii="Calibri" w:hAnsi="Calibri" w:cs="Calibri"/>
          <w:b/>
          <w:bCs/>
        </w:rPr>
      </w:pPr>
    </w:p>
    <w:p w14:paraId="5CF5CAB8" w14:textId="77777777" w:rsidR="009F775B" w:rsidRDefault="009F775B" w:rsidP="0046250E">
      <w:pPr>
        <w:jc w:val="both"/>
        <w:rPr>
          <w:rFonts w:ascii="Calibri" w:hAnsi="Calibri" w:cs="Calibri"/>
          <w:b/>
          <w:bCs/>
        </w:rPr>
      </w:pPr>
    </w:p>
    <w:p w14:paraId="229FB9E0" w14:textId="77777777" w:rsidR="009F775B" w:rsidRDefault="009F775B" w:rsidP="0046250E">
      <w:pPr>
        <w:jc w:val="both"/>
        <w:rPr>
          <w:rFonts w:ascii="Calibri" w:hAnsi="Calibri" w:cs="Calibri"/>
          <w:b/>
          <w:bCs/>
        </w:rPr>
      </w:pPr>
    </w:p>
    <w:p w14:paraId="000AD894" w14:textId="77777777" w:rsidR="009F775B" w:rsidRDefault="009F775B" w:rsidP="0046250E">
      <w:pPr>
        <w:jc w:val="both"/>
        <w:rPr>
          <w:rFonts w:ascii="Calibri" w:hAnsi="Calibri" w:cs="Calibri"/>
          <w:b/>
          <w:bCs/>
        </w:rPr>
      </w:pPr>
    </w:p>
    <w:p w14:paraId="5870B6AF" w14:textId="77777777" w:rsidR="009F775B" w:rsidRDefault="009F775B" w:rsidP="0046250E">
      <w:pPr>
        <w:jc w:val="both"/>
        <w:rPr>
          <w:rFonts w:ascii="Calibri" w:hAnsi="Calibri" w:cs="Calibri"/>
          <w:b/>
          <w:bCs/>
        </w:rPr>
      </w:pPr>
    </w:p>
    <w:p w14:paraId="37D7CBD7" w14:textId="77777777" w:rsidR="009F775B" w:rsidRDefault="009F775B" w:rsidP="0046250E">
      <w:pPr>
        <w:jc w:val="both"/>
        <w:rPr>
          <w:rFonts w:ascii="Calibri" w:hAnsi="Calibri" w:cs="Calibri"/>
          <w:b/>
          <w:bCs/>
        </w:rPr>
      </w:pPr>
    </w:p>
    <w:p w14:paraId="4AEA93FF" w14:textId="77777777" w:rsidR="009F775B" w:rsidRDefault="009F775B" w:rsidP="0046250E">
      <w:pPr>
        <w:jc w:val="both"/>
        <w:rPr>
          <w:rFonts w:ascii="Calibri" w:hAnsi="Calibri" w:cs="Calibri"/>
          <w:b/>
          <w:bCs/>
        </w:rPr>
      </w:pPr>
    </w:p>
    <w:p w14:paraId="40F3BBA5" w14:textId="77777777" w:rsidR="009F775B" w:rsidRDefault="009F775B" w:rsidP="0046250E">
      <w:pPr>
        <w:jc w:val="both"/>
        <w:rPr>
          <w:rFonts w:ascii="Calibri" w:hAnsi="Calibri" w:cs="Calibri"/>
          <w:b/>
          <w:bCs/>
        </w:rPr>
      </w:pPr>
    </w:p>
    <w:p w14:paraId="5B759753" w14:textId="243C862A" w:rsidR="0046250E" w:rsidRPr="003F5650" w:rsidRDefault="00AD368D" w:rsidP="0046250E">
      <w:pPr>
        <w:jc w:val="both"/>
        <w:rPr>
          <w:rFonts w:ascii="Calibri" w:hAnsi="Calibri" w:cs="Calibri"/>
          <w:b/>
        </w:rPr>
      </w:pPr>
      <w:r w:rsidRPr="003F5650">
        <w:rPr>
          <w:rFonts w:ascii="Calibri" w:hAnsi="Calibri" w:cs="Calibri"/>
          <w:b/>
        </w:rPr>
        <w:lastRenderedPageBreak/>
        <w:t xml:space="preserve">92 </w:t>
      </w:r>
      <w:r w:rsidR="00260DC3" w:rsidRPr="003F5650">
        <w:rPr>
          <w:rFonts w:ascii="Calibri" w:hAnsi="Calibri" w:cs="Calibri"/>
          <w:b/>
        </w:rPr>
        <w:t>–</w:t>
      </w:r>
      <w:r w:rsidRPr="003F5650">
        <w:rPr>
          <w:rFonts w:ascii="Calibri" w:hAnsi="Calibri" w:cs="Calibri"/>
          <w:b/>
        </w:rPr>
        <w:t xml:space="preserve"> </w:t>
      </w:r>
      <w:r w:rsidR="0046250E" w:rsidRPr="003F5650">
        <w:rPr>
          <w:rFonts w:ascii="Calibri" w:hAnsi="Calibri" w:cs="Calibri"/>
          <w:b/>
        </w:rPr>
        <w:t>PASSIF</w:t>
      </w:r>
    </w:p>
    <w:p w14:paraId="22BCE53C" w14:textId="77777777" w:rsidR="00260DC3" w:rsidRDefault="00260DC3" w:rsidP="0046250E">
      <w:pPr>
        <w:jc w:val="both"/>
        <w:rPr>
          <w:rFonts w:ascii="Calibri" w:hAnsi="Calibri" w:cs="Calibri"/>
          <w:b/>
        </w:rPr>
      </w:pPr>
    </w:p>
    <w:p w14:paraId="25086E11" w14:textId="77777777" w:rsidR="004E29FF" w:rsidRPr="003F5650" w:rsidRDefault="004E29FF" w:rsidP="0046250E">
      <w:pPr>
        <w:jc w:val="both"/>
        <w:rPr>
          <w:rFonts w:ascii="Calibri" w:hAnsi="Calibri" w:cs="Calibri"/>
          <w:b/>
        </w:rPr>
      </w:pPr>
    </w:p>
    <w:p w14:paraId="0CD9C65A" w14:textId="66FFB4F7" w:rsidR="00485C92" w:rsidRPr="003F5650" w:rsidRDefault="00485C92" w:rsidP="0046250E">
      <w:pPr>
        <w:pStyle w:val="Titre1"/>
        <w:tabs>
          <w:tab w:val="clear" w:pos="720"/>
        </w:tabs>
        <w:ind w:left="0"/>
        <w:rPr>
          <w:rFonts w:ascii="Calibri" w:hAnsi="Calibri" w:cs="Calibri"/>
          <w:sz w:val="22"/>
          <w:szCs w:val="22"/>
          <w:lang w:val="fr-CH"/>
        </w:rPr>
      </w:pPr>
      <w:r w:rsidRPr="003F5650">
        <w:rPr>
          <w:rFonts w:ascii="Calibri" w:hAnsi="Calibri" w:cs="Calibri"/>
          <w:sz w:val="22"/>
          <w:szCs w:val="22"/>
          <w:lang w:val="fr-CH"/>
        </w:rPr>
        <w:t>920 Engagements courants</w:t>
      </w:r>
    </w:p>
    <w:p w14:paraId="18D5696D" w14:textId="2E3874E7" w:rsidR="00485C92" w:rsidRPr="007E128B" w:rsidRDefault="00485C92" w:rsidP="00485C92">
      <w:pPr>
        <w:rPr>
          <w:rFonts w:ascii="Calibri" w:hAnsi="Calibri" w:cs="Calibri"/>
          <w:u w:val="single"/>
          <w:lang w:eastAsia="fr-FR"/>
        </w:rPr>
      </w:pPr>
      <w:r w:rsidRPr="003F5650">
        <w:rPr>
          <w:rFonts w:ascii="Calibri" w:hAnsi="Calibri" w:cs="Calibri"/>
          <w:lang w:eastAsia="fr-FR"/>
        </w:rPr>
        <w:t xml:space="preserve">9200.000 </w:t>
      </w:r>
      <w:r w:rsidR="007E128B">
        <w:rPr>
          <w:rFonts w:ascii="Calibri" w:hAnsi="Calibri" w:cs="Calibri"/>
          <w:u w:val="single"/>
          <w:lang w:eastAsia="fr-FR"/>
        </w:rPr>
        <w:t>Créanciers</w:t>
      </w:r>
    </w:p>
    <w:p w14:paraId="2BD5003F" w14:textId="77777777" w:rsidR="00485C92" w:rsidRPr="003F5650" w:rsidRDefault="00485C92" w:rsidP="00665447">
      <w:pPr>
        <w:rPr>
          <w:rFonts w:ascii="Calibri" w:hAnsi="Calibri" w:cs="Calibri"/>
        </w:rPr>
      </w:pPr>
    </w:p>
    <w:bookmarkStart w:id="16" w:name="_MON_1711090750"/>
    <w:bookmarkEnd w:id="16"/>
    <w:p w14:paraId="7A2D8E6B" w14:textId="2317C90F" w:rsidR="00AD368D" w:rsidRPr="003F5650" w:rsidRDefault="004F1B19" w:rsidP="00AD368D">
      <w:pPr>
        <w:jc w:val="both"/>
        <w:rPr>
          <w:rFonts w:ascii="Calibri" w:hAnsi="Calibri" w:cs="Calibri"/>
          <w:b/>
          <w:bCs/>
          <w:sz w:val="24"/>
        </w:rPr>
      </w:pPr>
      <w:r w:rsidRPr="003F5650">
        <w:rPr>
          <w:rFonts w:ascii="Calibri" w:hAnsi="Calibri" w:cs="Calibri"/>
          <w:b/>
          <w:sz w:val="24"/>
          <w:szCs w:val="24"/>
        </w:rPr>
        <w:object w:dxaOrig="9872" w:dyaOrig="1220" w14:anchorId="03600E79">
          <v:shape id="_x0000_i1040" type="#_x0000_t75" style="width:493.8pt;height:61.8pt" o:ole="">
            <v:imagedata r:id="rId39" o:title=""/>
          </v:shape>
          <o:OLEObject Type="Embed" ProgID="Excel.Sheet.12" ShapeID="_x0000_i1040" DrawAspect="Content" ObjectID="_1808290624" r:id="rId40"/>
        </w:object>
      </w:r>
    </w:p>
    <w:p w14:paraId="50C99BAC" w14:textId="1619693F" w:rsidR="00AD368D" w:rsidRPr="003F5650" w:rsidRDefault="00AD368D" w:rsidP="00AD368D">
      <w:pPr>
        <w:rPr>
          <w:rFonts w:ascii="Calibri" w:hAnsi="Calibri" w:cs="Calibri"/>
          <w:highlight w:val="yellow"/>
          <w:lang w:eastAsia="fr-FR"/>
        </w:rPr>
      </w:pPr>
    </w:p>
    <w:p w14:paraId="7FD8757B" w14:textId="150ACD73" w:rsidR="0046250E" w:rsidRPr="003F5650" w:rsidRDefault="00677812" w:rsidP="0046250E">
      <w:pPr>
        <w:pStyle w:val="Titre1"/>
        <w:tabs>
          <w:tab w:val="clear" w:pos="720"/>
        </w:tabs>
        <w:ind w:left="0"/>
        <w:rPr>
          <w:rFonts w:ascii="Calibri" w:hAnsi="Calibri" w:cs="Calibri"/>
          <w:sz w:val="22"/>
          <w:szCs w:val="22"/>
          <w:lang w:val="fr-CH"/>
        </w:rPr>
      </w:pPr>
      <w:r w:rsidRPr="003F5650">
        <w:rPr>
          <w:rFonts w:ascii="Calibri" w:hAnsi="Calibri" w:cs="Calibri"/>
          <w:sz w:val="22"/>
          <w:szCs w:val="22"/>
          <w:lang w:val="fr-CH"/>
        </w:rPr>
        <w:t xml:space="preserve">928 - </w:t>
      </w:r>
      <w:r w:rsidR="0046250E" w:rsidRPr="003F5650">
        <w:rPr>
          <w:rFonts w:ascii="Calibri" w:hAnsi="Calibri" w:cs="Calibri"/>
          <w:sz w:val="22"/>
          <w:szCs w:val="22"/>
          <w:lang w:val="fr-CH"/>
        </w:rPr>
        <w:t>Fonds de réserves</w:t>
      </w:r>
    </w:p>
    <w:p w14:paraId="2E1FF0DD" w14:textId="77777777" w:rsidR="0046250E" w:rsidRPr="003F5650" w:rsidRDefault="0046250E" w:rsidP="0046250E">
      <w:pPr>
        <w:jc w:val="both"/>
        <w:rPr>
          <w:rFonts w:ascii="Calibri" w:hAnsi="Calibri" w:cs="Calibri"/>
        </w:rPr>
      </w:pPr>
    </w:p>
    <w:p w14:paraId="1A680775" w14:textId="7B194D06" w:rsidR="0046250E" w:rsidRPr="003F5650" w:rsidRDefault="0046250E" w:rsidP="0046250E">
      <w:pPr>
        <w:jc w:val="both"/>
        <w:rPr>
          <w:rFonts w:ascii="Calibri" w:hAnsi="Calibri" w:cs="Calibri"/>
        </w:rPr>
      </w:pPr>
      <w:r w:rsidRPr="003F5650">
        <w:rPr>
          <w:rFonts w:ascii="Calibri" w:hAnsi="Calibri" w:cs="Calibri"/>
        </w:rPr>
        <w:t xml:space="preserve">Voici le détail des fonds de réserves qui ont connu un mouvement en </w:t>
      </w:r>
      <w:r w:rsidR="00342BA0">
        <w:rPr>
          <w:rFonts w:ascii="Calibri" w:hAnsi="Calibri" w:cs="Calibri"/>
        </w:rPr>
        <w:t>202</w:t>
      </w:r>
      <w:r w:rsidR="00E874DF">
        <w:rPr>
          <w:rFonts w:ascii="Calibri" w:hAnsi="Calibri" w:cs="Calibri"/>
        </w:rPr>
        <w:t>4</w:t>
      </w:r>
      <w:r w:rsidRPr="003F5650">
        <w:rPr>
          <w:rFonts w:ascii="Calibri" w:hAnsi="Calibri" w:cs="Calibri"/>
        </w:rPr>
        <w:t> :</w:t>
      </w:r>
    </w:p>
    <w:p w14:paraId="50B4C67C" w14:textId="3AD2CACD" w:rsidR="00F42599" w:rsidRPr="003F5650" w:rsidRDefault="00F42599" w:rsidP="00F42599">
      <w:pPr>
        <w:jc w:val="both"/>
        <w:rPr>
          <w:rFonts w:ascii="Calibri" w:hAnsi="Calibri" w:cs="Calibri"/>
        </w:rPr>
      </w:pPr>
    </w:p>
    <w:bookmarkStart w:id="17" w:name="_Hlk100478015"/>
    <w:bookmarkStart w:id="18" w:name="_MON_1711090615"/>
    <w:bookmarkEnd w:id="18"/>
    <w:p w14:paraId="43BAE58D" w14:textId="643F4801" w:rsidR="00625675" w:rsidRPr="003F5650" w:rsidRDefault="00E874DF" w:rsidP="00625675">
      <w:pPr>
        <w:jc w:val="center"/>
        <w:rPr>
          <w:rFonts w:ascii="Calibri" w:hAnsi="Calibri" w:cs="Calibri"/>
          <w:b/>
          <w:sz w:val="24"/>
          <w:szCs w:val="24"/>
        </w:rPr>
      </w:pPr>
      <w:r w:rsidRPr="003F5650">
        <w:rPr>
          <w:rFonts w:ascii="Calibri" w:hAnsi="Calibri" w:cs="Calibri"/>
          <w:b/>
          <w:sz w:val="24"/>
          <w:szCs w:val="24"/>
        </w:rPr>
        <w:object w:dxaOrig="9798" w:dyaOrig="1620" w14:anchorId="74052C35">
          <v:shape id="_x0000_i1041" type="#_x0000_t75" style="width:490.2pt;height:81.6pt" o:ole="">
            <v:imagedata r:id="rId41" o:title=""/>
          </v:shape>
          <o:OLEObject Type="Embed" ProgID="Excel.Sheet.12" ShapeID="_x0000_i1041" DrawAspect="Content" ObjectID="_1808290625" r:id="rId42"/>
        </w:object>
      </w:r>
      <w:bookmarkEnd w:id="17"/>
    </w:p>
    <w:p w14:paraId="31205D4B" w14:textId="77777777" w:rsidR="00E114B4" w:rsidRPr="003F5650" w:rsidRDefault="00E114B4" w:rsidP="00625675">
      <w:pPr>
        <w:jc w:val="center"/>
        <w:rPr>
          <w:rFonts w:ascii="Calibri" w:hAnsi="Calibri" w:cs="Calibri"/>
          <w:b/>
          <w:sz w:val="24"/>
          <w:szCs w:val="24"/>
        </w:rPr>
      </w:pPr>
    </w:p>
    <w:bookmarkStart w:id="19" w:name="_MON_1742449596"/>
    <w:bookmarkEnd w:id="19"/>
    <w:p w14:paraId="6043518D" w14:textId="2D76E45B" w:rsidR="00C90A9E" w:rsidRPr="003F5650" w:rsidRDefault="00805D10" w:rsidP="00665447">
      <w:pPr>
        <w:jc w:val="center"/>
        <w:rPr>
          <w:rFonts w:ascii="Calibri" w:hAnsi="Calibri" w:cs="Calibri"/>
          <w:b/>
          <w:sz w:val="24"/>
          <w:szCs w:val="24"/>
        </w:rPr>
      </w:pPr>
      <w:r w:rsidRPr="003F5650">
        <w:rPr>
          <w:rFonts w:ascii="Calibri" w:hAnsi="Calibri" w:cs="Calibri"/>
          <w:b/>
          <w:sz w:val="24"/>
          <w:szCs w:val="24"/>
        </w:rPr>
        <w:object w:dxaOrig="9682" w:dyaOrig="1609" w14:anchorId="4AAC4A53">
          <v:shape id="_x0000_i1042" type="#_x0000_t75" style="width:484.8pt;height:81pt" o:ole="">
            <v:imagedata r:id="rId43" o:title=""/>
          </v:shape>
          <o:OLEObject Type="Embed" ProgID="Excel.Sheet.12" ShapeID="_x0000_i1042" DrawAspect="Content" ObjectID="_1808290626" r:id="rId44"/>
        </w:object>
      </w:r>
    </w:p>
    <w:p w14:paraId="5BE5B05C" w14:textId="77777777" w:rsidR="00E114B4" w:rsidRPr="003F5650" w:rsidRDefault="00E114B4" w:rsidP="00665447">
      <w:pPr>
        <w:jc w:val="center"/>
        <w:rPr>
          <w:rFonts w:ascii="Calibri" w:hAnsi="Calibri" w:cs="Calibri"/>
          <w:sz w:val="24"/>
        </w:rPr>
      </w:pPr>
    </w:p>
    <w:bookmarkStart w:id="20" w:name="_Hlk131836703"/>
    <w:bookmarkStart w:id="21" w:name="_MON_1711090484"/>
    <w:bookmarkEnd w:id="21"/>
    <w:p w14:paraId="79A8DABC" w14:textId="69771084" w:rsidR="00C0494D" w:rsidRPr="003F5650" w:rsidRDefault="00B13705" w:rsidP="00665447">
      <w:pPr>
        <w:jc w:val="center"/>
        <w:rPr>
          <w:rFonts w:ascii="Calibri" w:hAnsi="Calibri" w:cs="Calibri"/>
          <w:b/>
          <w:sz w:val="24"/>
          <w:szCs w:val="24"/>
        </w:rPr>
      </w:pPr>
      <w:r w:rsidRPr="003F5650">
        <w:rPr>
          <w:rFonts w:ascii="Calibri" w:hAnsi="Calibri" w:cs="Calibri"/>
          <w:b/>
          <w:sz w:val="24"/>
          <w:szCs w:val="24"/>
        </w:rPr>
        <w:object w:dxaOrig="9798" w:dyaOrig="1620" w14:anchorId="5DDC452C">
          <v:shape id="_x0000_i1043" type="#_x0000_t75" style="width:490.2pt;height:81.6pt" o:ole="">
            <v:imagedata r:id="rId45" o:title=""/>
          </v:shape>
          <o:OLEObject Type="Embed" ProgID="Excel.Sheet.12" ShapeID="_x0000_i1043" DrawAspect="Content" ObjectID="_1808290627" r:id="rId46"/>
        </w:object>
      </w:r>
      <w:bookmarkEnd w:id="20"/>
    </w:p>
    <w:p w14:paraId="133FCE9A" w14:textId="77777777" w:rsidR="00262712" w:rsidRPr="003F5650" w:rsidRDefault="00262712" w:rsidP="00665447">
      <w:pPr>
        <w:jc w:val="center"/>
        <w:rPr>
          <w:rFonts w:ascii="Calibri" w:hAnsi="Calibri" w:cs="Calibri"/>
          <w:b/>
          <w:sz w:val="24"/>
          <w:szCs w:val="24"/>
        </w:rPr>
      </w:pPr>
    </w:p>
    <w:bookmarkStart w:id="22" w:name="_MON_1742719242"/>
    <w:bookmarkEnd w:id="22"/>
    <w:p w14:paraId="31D4DE66" w14:textId="1C643A76" w:rsidR="00262712" w:rsidRPr="003F5650" w:rsidRDefault="00605983" w:rsidP="00665447">
      <w:pPr>
        <w:jc w:val="center"/>
        <w:rPr>
          <w:rFonts w:ascii="Calibri" w:hAnsi="Calibri" w:cs="Calibri"/>
          <w:b/>
          <w:sz w:val="24"/>
          <w:szCs w:val="24"/>
        </w:rPr>
      </w:pPr>
      <w:r w:rsidRPr="003F5650">
        <w:rPr>
          <w:rFonts w:ascii="Calibri" w:hAnsi="Calibri" w:cs="Calibri"/>
          <w:b/>
          <w:sz w:val="24"/>
          <w:szCs w:val="24"/>
        </w:rPr>
        <w:object w:dxaOrig="9798" w:dyaOrig="1620" w14:anchorId="3870E0BC">
          <v:shape id="_x0000_i1044" type="#_x0000_t75" style="width:490.2pt;height:81.6pt" o:ole="">
            <v:imagedata r:id="rId47" o:title=""/>
          </v:shape>
          <o:OLEObject Type="Embed" ProgID="Excel.Sheet.12" ShapeID="_x0000_i1044" DrawAspect="Content" ObjectID="_1808290628" r:id="rId48"/>
        </w:object>
      </w:r>
    </w:p>
    <w:p w14:paraId="1022D5A0" w14:textId="77777777" w:rsidR="00262712" w:rsidRPr="003F5650" w:rsidRDefault="00262712" w:rsidP="00665447">
      <w:pPr>
        <w:jc w:val="center"/>
        <w:rPr>
          <w:rFonts w:ascii="Calibri" w:hAnsi="Calibri" w:cs="Calibri"/>
          <w:b/>
          <w:sz w:val="24"/>
          <w:szCs w:val="24"/>
        </w:rPr>
      </w:pPr>
    </w:p>
    <w:bookmarkStart w:id="23" w:name="_Hlk132106601"/>
    <w:bookmarkStart w:id="24" w:name="_MON_1742719359"/>
    <w:bookmarkEnd w:id="24"/>
    <w:p w14:paraId="3942DEA6" w14:textId="47B4C920" w:rsidR="00262712" w:rsidRPr="003F5650" w:rsidRDefault="002B45A8" w:rsidP="00665447">
      <w:pPr>
        <w:jc w:val="center"/>
        <w:rPr>
          <w:rFonts w:ascii="Calibri" w:hAnsi="Calibri" w:cs="Calibri"/>
          <w:b/>
          <w:sz w:val="24"/>
          <w:szCs w:val="24"/>
        </w:rPr>
      </w:pPr>
      <w:r w:rsidRPr="003F5650">
        <w:rPr>
          <w:rFonts w:ascii="Calibri" w:hAnsi="Calibri" w:cs="Calibri"/>
          <w:b/>
          <w:sz w:val="24"/>
          <w:szCs w:val="24"/>
        </w:rPr>
        <w:object w:dxaOrig="9798" w:dyaOrig="1620" w14:anchorId="345E3990">
          <v:shape id="_x0000_i1045" type="#_x0000_t75" style="width:490.2pt;height:81.6pt" o:ole="">
            <v:imagedata r:id="rId49" o:title=""/>
          </v:shape>
          <o:OLEObject Type="Embed" ProgID="Excel.Sheet.12" ShapeID="_x0000_i1045" DrawAspect="Content" ObjectID="_1808290629" r:id="rId50"/>
        </w:object>
      </w:r>
      <w:bookmarkEnd w:id="23"/>
    </w:p>
    <w:p w14:paraId="4BF68F5B" w14:textId="77777777" w:rsidR="00262712" w:rsidRPr="003F5650" w:rsidRDefault="00262712" w:rsidP="00665447">
      <w:pPr>
        <w:jc w:val="center"/>
        <w:rPr>
          <w:rFonts w:ascii="Calibri" w:hAnsi="Calibri" w:cs="Calibri"/>
          <w:b/>
          <w:sz w:val="24"/>
          <w:szCs w:val="24"/>
        </w:rPr>
      </w:pPr>
    </w:p>
    <w:p w14:paraId="40766FAF" w14:textId="4D72D19E" w:rsidR="00262712" w:rsidRPr="003F5650" w:rsidRDefault="00262712" w:rsidP="00665447">
      <w:pPr>
        <w:jc w:val="center"/>
        <w:rPr>
          <w:rFonts w:ascii="Calibri" w:hAnsi="Calibri" w:cs="Calibri"/>
          <w:sz w:val="24"/>
        </w:rPr>
      </w:pPr>
    </w:p>
    <w:p w14:paraId="6DB03B82" w14:textId="77777777" w:rsidR="00CD554B" w:rsidRPr="003F5650" w:rsidRDefault="00CD554B" w:rsidP="007926EC">
      <w:pPr>
        <w:rPr>
          <w:rFonts w:ascii="Calibri" w:hAnsi="Calibri" w:cs="Calibri"/>
          <w:b/>
        </w:rPr>
      </w:pPr>
    </w:p>
    <w:p w14:paraId="7B107B06" w14:textId="77777777" w:rsidR="00EB46F3" w:rsidRDefault="00EB46F3" w:rsidP="007926EC">
      <w:pPr>
        <w:rPr>
          <w:rFonts w:ascii="Calibri" w:hAnsi="Calibri" w:cs="Calibri"/>
          <w:b/>
        </w:rPr>
      </w:pPr>
    </w:p>
    <w:p w14:paraId="1E3597D1" w14:textId="74B2666E" w:rsidR="0046250E" w:rsidRPr="003F5650" w:rsidRDefault="007926EC" w:rsidP="007926EC">
      <w:pPr>
        <w:rPr>
          <w:rFonts w:ascii="Calibri" w:hAnsi="Calibri" w:cs="Calibri"/>
          <w:b/>
        </w:rPr>
      </w:pPr>
      <w:r w:rsidRPr="003F5650">
        <w:rPr>
          <w:rFonts w:ascii="Calibri" w:hAnsi="Calibri" w:cs="Calibri"/>
          <w:b/>
        </w:rPr>
        <w:lastRenderedPageBreak/>
        <w:t xml:space="preserve">929 - </w:t>
      </w:r>
      <w:r w:rsidR="0046250E" w:rsidRPr="003F5650">
        <w:rPr>
          <w:rFonts w:ascii="Calibri" w:hAnsi="Calibri" w:cs="Calibri"/>
          <w:b/>
        </w:rPr>
        <w:t xml:space="preserve">CAPITAL </w:t>
      </w:r>
    </w:p>
    <w:p w14:paraId="739441A6" w14:textId="4A857B5A" w:rsidR="007926EC" w:rsidRPr="003F5650" w:rsidRDefault="007926EC" w:rsidP="007926EC">
      <w:pPr>
        <w:rPr>
          <w:rFonts w:ascii="Calibri" w:hAnsi="Calibri" w:cs="Calibri"/>
          <w:b/>
          <w:highlight w:val="yellow"/>
        </w:rPr>
      </w:pPr>
    </w:p>
    <w:bookmarkStart w:id="25" w:name="_MON_1711090313"/>
    <w:bookmarkEnd w:id="25"/>
    <w:p w14:paraId="6D92B62F" w14:textId="79D2B18E" w:rsidR="007926EC" w:rsidRPr="003F5650" w:rsidRDefault="002375EB" w:rsidP="00665447">
      <w:pPr>
        <w:jc w:val="center"/>
        <w:rPr>
          <w:rFonts w:ascii="Calibri" w:hAnsi="Calibri" w:cs="Calibri"/>
          <w:bCs/>
          <w:sz w:val="24"/>
          <w:szCs w:val="24"/>
        </w:rPr>
      </w:pPr>
      <w:r w:rsidRPr="003F5650">
        <w:rPr>
          <w:rFonts w:ascii="Calibri" w:hAnsi="Calibri" w:cs="Calibri"/>
          <w:b/>
          <w:sz w:val="24"/>
          <w:szCs w:val="24"/>
        </w:rPr>
        <w:object w:dxaOrig="9308" w:dyaOrig="1620" w14:anchorId="00C63185">
          <v:shape id="_x0000_i1046" type="#_x0000_t75" style="width:465pt;height:81.6pt" o:ole="">
            <v:imagedata r:id="rId51" o:title=""/>
          </v:shape>
          <o:OLEObject Type="Embed" ProgID="Excel.Sheet.12" ShapeID="_x0000_i1046" DrawAspect="Content" ObjectID="_1808290630" r:id="rId52"/>
        </w:object>
      </w:r>
    </w:p>
    <w:p w14:paraId="66AB65BF" w14:textId="20403A46" w:rsidR="0046250E" w:rsidRPr="003F5650" w:rsidRDefault="0046250E" w:rsidP="0046250E">
      <w:pPr>
        <w:jc w:val="center"/>
        <w:rPr>
          <w:rFonts w:ascii="Calibri" w:hAnsi="Calibri" w:cs="Calibri"/>
          <w:b/>
          <w:caps/>
        </w:rPr>
      </w:pPr>
    </w:p>
    <w:p w14:paraId="587005AB" w14:textId="77777777" w:rsidR="00FC0A12" w:rsidRDefault="00FC0A12" w:rsidP="00337BEE">
      <w:pPr>
        <w:jc w:val="center"/>
        <w:rPr>
          <w:rFonts w:ascii="Calibri" w:hAnsi="Calibri" w:cs="Calibri"/>
          <w:b/>
          <w:caps/>
        </w:rPr>
      </w:pPr>
    </w:p>
    <w:p w14:paraId="1928218C" w14:textId="31DB8B47" w:rsidR="00337BEE" w:rsidRPr="003F5650" w:rsidRDefault="00337BEE" w:rsidP="009C23DA">
      <w:pPr>
        <w:rPr>
          <w:rFonts w:ascii="Calibri" w:hAnsi="Calibri" w:cs="Calibri"/>
          <w:b/>
          <w:caps/>
        </w:rPr>
      </w:pPr>
      <w:r w:rsidRPr="003F5650">
        <w:rPr>
          <w:rFonts w:ascii="Calibri" w:hAnsi="Calibri" w:cs="Calibri"/>
          <w:b/>
          <w:caps/>
        </w:rPr>
        <w:t>Etat des dettes</w:t>
      </w:r>
    </w:p>
    <w:p w14:paraId="797E2C14" w14:textId="40FFE44B" w:rsidR="00337BEE" w:rsidRPr="003F5650" w:rsidRDefault="00337BEE" w:rsidP="00337BEE">
      <w:pPr>
        <w:jc w:val="both"/>
        <w:rPr>
          <w:rFonts w:ascii="Calibri" w:hAnsi="Calibri" w:cs="Calibri"/>
        </w:rPr>
      </w:pPr>
      <w:r w:rsidRPr="003F5650">
        <w:rPr>
          <w:rFonts w:ascii="Calibri" w:hAnsi="Calibri" w:cs="Calibri"/>
        </w:rPr>
        <w:t>La situation a évolué comme suit :</w:t>
      </w:r>
    </w:p>
    <w:bookmarkStart w:id="26" w:name="_MON_1679760526"/>
    <w:bookmarkEnd w:id="26"/>
    <w:p w14:paraId="5C950225" w14:textId="53D7B81D" w:rsidR="0067498E" w:rsidRPr="003F5650" w:rsidRDefault="00561BD5" w:rsidP="00337BEE">
      <w:pPr>
        <w:jc w:val="both"/>
        <w:rPr>
          <w:rFonts w:ascii="Calibri" w:hAnsi="Calibri" w:cs="Calibri"/>
          <w:sz w:val="24"/>
          <w:highlight w:val="yellow"/>
        </w:rPr>
      </w:pPr>
      <w:r w:rsidRPr="00AB44A8">
        <w:rPr>
          <w:rFonts w:ascii="Calibri" w:hAnsi="Calibri" w:cs="Calibri"/>
          <w:sz w:val="24"/>
        </w:rPr>
        <w:object w:dxaOrig="10726" w:dyaOrig="1179" w14:anchorId="346A5C51">
          <v:shape id="_x0000_i1047" type="#_x0000_t75" style="width:537.6pt;height:58.2pt" o:ole="">
            <v:imagedata r:id="rId53" o:title=""/>
          </v:shape>
          <o:OLEObject Type="Embed" ProgID="Excel.Sheet.12" ShapeID="_x0000_i1047" DrawAspect="Content" ObjectID="_1808290631" r:id="rId54"/>
        </w:object>
      </w:r>
    </w:p>
    <w:p w14:paraId="607F5AB8" w14:textId="77777777" w:rsidR="00337BEE" w:rsidRPr="00D94C62" w:rsidRDefault="00337BEE" w:rsidP="00337BEE">
      <w:pPr>
        <w:jc w:val="both"/>
        <w:rPr>
          <w:rFonts w:ascii="Calibri" w:hAnsi="Calibri" w:cs="Calibri"/>
          <w:sz w:val="16"/>
          <w:szCs w:val="16"/>
          <w:highlight w:val="yellow"/>
        </w:rPr>
      </w:pPr>
    </w:p>
    <w:p w14:paraId="10C830F8" w14:textId="1A03F8B3" w:rsidR="00337BEE" w:rsidRPr="003F5650" w:rsidRDefault="00337BEE" w:rsidP="00337BEE">
      <w:pPr>
        <w:jc w:val="both"/>
        <w:rPr>
          <w:rFonts w:ascii="Calibri" w:hAnsi="Calibri" w:cs="Calibri"/>
          <w:b/>
          <w:bCs/>
        </w:rPr>
      </w:pPr>
      <w:r w:rsidRPr="003F5650">
        <w:rPr>
          <w:rFonts w:ascii="Calibri" w:hAnsi="Calibri" w:cs="Calibri"/>
        </w:rPr>
        <w:t xml:space="preserve">La dette brute a </w:t>
      </w:r>
      <w:r w:rsidR="00250A2B" w:rsidRPr="003F5650">
        <w:rPr>
          <w:rFonts w:ascii="Calibri" w:hAnsi="Calibri" w:cs="Calibri"/>
        </w:rPr>
        <w:t>diminué</w:t>
      </w:r>
      <w:r w:rsidRPr="003F5650">
        <w:rPr>
          <w:rFonts w:ascii="Calibri" w:hAnsi="Calibri" w:cs="Calibri"/>
        </w:rPr>
        <w:t xml:space="preserve"> de </w:t>
      </w:r>
      <w:r w:rsidRPr="003F5650">
        <w:rPr>
          <w:rFonts w:ascii="Calibri" w:hAnsi="Calibri" w:cs="Calibri"/>
          <w:b/>
        </w:rPr>
        <w:t>CHF </w:t>
      </w:r>
      <w:r w:rsidR="00C91453">
        <w:rPr>
          <w:rFonts w:ascii="Calibri" w:hAnsi="Calibri" w:cs="Calibri"/>
          <w:b/>
        </w:rPr>
        <w:t>15</w:t>
      </w:r>
      <w:r w:rsidR="00250A2B" w:rsidRPr="003F5650">
        <w:rPr>
          <w:rFonts w:ascii="Calibri" w:hAnsi="Calibri" w:cs="Calibri"/>
          <w:b/>
        </w:rPr>
        <w:t>0’000</w:t>
      </w:r>
      <w:r w:rsidRPr="003F5650">
        <w:rPr>
          <w:rFonts w:ascii="Calibri" w:hAnsi="Calibri" w:cs="Calibri"/>
          <w:b/>
        </w:rPr>
        <w:t>.00</w:t>
      </w:r>
      <w:r w:rsidRPr="003F5650">
        <w:rPr>
          <w:rFonts w:ascii="Calibri" w:hAnsi="Calibri" w:cs="Calibri"/>
        </w:rPr>
        <w:t xml:space="preserve">, soit de </w:t>
      </w:r>
      <w:r w:rsidR="00C91453">
        <w:rPr>
          <w:rFonts w:ascii="Calibri" w:hAnsi="Calibri" w:cs="Calibri"/>
          <w:b/>
          <w:bCs/>
        </w:rPr>
        <w:t>99.5</w:t>
      </w:r>
      <w:r w:rsidR="00B91D18" w:rsidRPr="003F5650">
        <w:rPr>
          <w:rFonts w:ascii="Calibri" w:hAnsi="Calibri" w:cs="Calibri"/>
        </w:rPr>
        <w:t xml:space="preserve"> </w:t>
      </w:r>
      <w:r w:rsidRPr="003F5650">
        <w:rPr>
          <w:rFonts w:ascii="Calibri" w:hAnsi="Calibri" w:cs="Calibri"/>
          <w:b/>
          <w:bCs/>
        </w:rPr>
        <w:t>%.</w:t>
      </w:r>
    </w:p>
    <w:p w14:paraId="301A8618" w14:textId="77777777" w:rsidR="002439D7" w:rsidRPr="00D94C62" w:rsidRDefault="002439D7" w:rsidP="00337BEE">
      <w:pPr>
        <w:jc w:val="both"/>
        <w:rPr>
          <w:rFonts w:ascii="Calibri" w:hAnsi="Calibri" w:cs="Calibri"/>
          <w:sz w:val="16"/>
          <w:szCs w:val="16"/>
        </w:rPr>
      </w:pPr>
    </w:p>
    <w:p w14:paraId="69A4A6D5" w14:textId="77777777" w:rsidR="00CA784F" w:rsidRPr="003F5650" w:rsidRDefault="00CA784F" w:rsidP="00CA784F">
      <w:pPr>
        <w:jc w:val="both"/>
        <w:rPr>
          <w:rFonts w:ascii="Calibri" w:hAnsi="Calibri" w:cs="Calibri"/>
        </w:rPr>
      </w:pPr>
      <w:r w:rsidRPr="003F5650">
        <w:rPr>
          <w:rFonts w:ascii="Calibri" w:hAnsi="Calibri" w:cs="Calibri"/>
        </w:rPr>
        <w:t xml:space="preserve">Il s'agit de l'endettement brut et il faut aussi déterminer l'endettement net. La méthode de calcul utilisée est reprise du manuel d’introduction « Gestion financière communale » dont l’auteur est le directeur de l’UCV, M. Gianni </w:t>
      </w:r>
      <w:proofErr w:type="spellStart"/>
      <w:r w:rsidRPr="003F5650">
        <w:rPr>
          <w:rFonts w:ascii="Calibri" w:hAnsi="Calibri" w:cs="Calibri"/>
        </w:rPr>
        <w:t>Saitta</w:t>
      </w:r>
      <w:proofErr w:type="spellEnd"/>
      <w:r w:rsidRPr="003F5650">
        <w:rPr>
          <w:rFonts w:ascii="Calibri" w:hAnsi="Calibri" w:cs="Calibri"/>
        </w:rPr>
        <w:t xml:space="preserve">. Partant de l'endettement brut, on déduit les disponibilités - 910, les débiteurs - 911 et le patrimoine financier – 912, </w:t>
      </w:r>
      <w:r w:rsidRPr="003F5650">
        <w:rPr>
          <w:rFonts w:ascii="Calibri" w:hAnsi="Calibri" w:cs="Calibri"/>
          <w:i/>
          <w:iCs/>
        </w:rPr>
        <w:t>* sans les terrains et bâtiments</w:t>
      </w:r>
      <w:r w:rsidRPr="003F5650">
        <w:rPr>
          <w:rFonts w:ascii="Calibri" w:hAnsi="Calibri" w:cs="Calibri"/>
        </w:rPr>
        <w:t>. On obtient le tableau suivant :</w:t>
      </w:r>
    </w:p>
    <w:p w14:paraId="6CA134C9" w14:textId="77777777" w:rsidR="00CA784F" w:rsidRPr="00D94C62" w:rsidRDefault="00CA784F" w:rsidP="00CA784F">
      <w:pPr>
        <w:jc w:val="both"/>
        <w:rPr>
          <w:rFonts w:ascii="Calibri" w:hAnsi="Calibri" w:cs="Calibri"/>
          <w:sz w:val="16"/>
          <w:szCs w:val="16"/>
          <w:highlight w:val="yellow"/>
        </w:rPr>
      </w:pPr>
    </w:p>
    <w:p w14:paraId="3EBDEA7A" w14:textId="2662A3A1" w:rsidR="00337BEE" w:rsidRPr="003F5650" w:rsidRDefault="00337BEE" w:rsidP="00337BEE">
      <w:pPr>
        <w:jc w:val="both"/>
        <w:rPr>
          <w:rFonts w:ascii="Calibri" w:hAnsi="Calibri" w:cs="Calibri"/>
          <w:b/>
          <w:bCs/>
        </w:rPr>
      </w:pPr>
      <w:r w:rsidRPr="00194BC4">
        <w:rPr>
          <w:rFonts w:ascii="Calibri" w:hAnsi="Calibri" w:cs="Calibri"/>
          <w:b/>
          <w:bCs/>
        </w:rPr>
        <w:t>Etat de l'endettement</w:t>
      </w:r>
      <w:r w:rsidR="00997E4D" w:rsidRPr="00194BC4">
        <w:rPr>
          <w:rFonts w:ascii="Calibri" w:hAnsi="Calibri" w:cs="Calibri"/>
          <w:b/>
          <w:bCs/>
        </w:rPr>
        <w:t> :</w:t>
      </w:r>
    </w:p>
    <w:bookmarkStart w:id="27" w:name="_MON_1680083925"/>
    <w:bookmarkEnd w:id="27"/>
    <w:bookmarkStart w:id="28" w:name="_MON_1680606526"/>
    <w:bookmarkEnd w:id="28"/>
    <w:p w14:paraId="1A96D354" w14:textId="136D43EE" w:rsidR="00984F36" w:rsidRPr="003F5650" w:rsidRDefault="00E17868" w:rsidP="00337BEE">
      <w:pPr>
        <w:jc w:val="both"/>
        <w:rPr>
          <w:rFonts w:ascii="Calibri" w:hAnsi="Calibri" w:cs="Calibri"/>
          <w:b/>
          <w:bCs/>
          <w:sz w:val="28"/>
          <w:szCs w:val="28"/>
        </w:rPr>
      </w:pPr>
      <w:r w:rsidRPr="003F5650">
        <w:rPr>
          <w:rFonts w:ascii="Calibri" w:hAnsi="Calibri" w:cs="Calibri"/>
          <w:b/>
          <w:bCs/>
          <w:sz w:val="28"/>
          <w:szCs w:val="28"/>
        </w:rPr>
        <w:object w:dxaOrig="11178" w:dyaOrig="4730" w14:anchorId="3A29A0A4">
          <v:shape id="_x0000_i1048" type="#_x0000_t75" style="width:534.6pt;height:225.6pt" o:ole="">
            <v:imagedata r:id="rId55" o:title=""/>
          </v:shape>
          <o:OLEObject Type="Embed" ProgID="Excel.Sheet.12" ShapeID="_x0000_i1048" DrawAspect="Content" ObjectID="_1808290632" r:id="rId56"/>
        </w:object>
      </w:r>
    </w:p>
    <w:p w14:paraId="3355279C" w14:textId="77777777" w:rsidR="00F75135" w:rsidRPr="003F5650" w:rsidRDefault="00F75135" w:rsidP="00F75135">
      <w:pPr>
        <w:jc w:val="both"/>
        <w:rPr>
          <w:rFonts w:ascii="Calibri" w:hAnsi="Calibri" w:cs="Calibri"/>
        </w:rPr>
      </w:pPr>
    </w:p>
    <w:p w14:paraId="7906ECB8" w14:textId="39CE88FE" w:rsidR="00F75135" w:rsidRPr="003F5650" w:rsidRDefault="00F75135" w:rsidP="00F75135">
      <w:pPr>
        <w:jc w:val="both"/>
        <w:rPr>
          <w:rFonts w:ascii="Calibri" w:hAnsi="Calibri" w:cs="Calibri"/>
        </w:rPr>
      </w:pPr>
      <w:r w:rsidRPr="003F5650">
        <w:rPr>
          <w:rFonts w:ascii="Calibri" w:hAnsi="Calibri" w:cs="Calibri"/>
        </w:rPr>
        <w:t>La dette nette étant négative, on ne peut p</w:t>
      </w:r>
      <w:r w:rsidR="00802DAC" w:rsidRPr="003F5650">
        <w:rPr>
          <w:rFonts w:ascii="Calibri" w:hAnsi="Calibri" w:cs="Calibri"/>
        </w:rPr>
        <w:t>as</w:t>
      </w:r>
      <w:r w:rsidRPr="003F5650">
        <w:rPr>
          <w:rFonts w:ascii="Calibri" w:hAnsi="Calibri" w:cs="Calibri"/>
        </w:rPr>
        <w:t xml:space="preserve"> parler d’endettement mais de fortune nette.</w:t>
      </w:r>
    </w:p>
    <w:p w14:paraId="02C38240" w14:textId="77777777" w:rsidR="00F75135" w:rsidRPr="003F5650" w:rsidRDefault="00F75135" w:rsidP="00337BEE">
      <w:pPr>
        <w:jc w:val="both"/>
        <w:rPr>
          <w:rFonts w:ascii="Calibri" w:hAnsi="Calibri" w:cs="Calibri"/>
        </w:rPr>
      </w:pPr>
    </w:p>
    <w:p w14:paraId="5F5C048D" w14:textId="4D17565E" w:rsidR="00984F36" w:rsidRPr="003F5650" w:rsidRDefault="00F75135" w:rsidP="00337BEE">
      <w:pPr>
        <w:jc w:val="both"/>
        <w:rPr>
          <w:rFonts w:ascii="Calibri" w:hAnsi="Calibri" w:cs="Calibri"/>
        </w:rPr>
      </w:pPr>
      <w:r w:rsidRPr="003F5650">
        <w:rPr>
          <w:rFonts w:ascii="Calibri" w:hAnsi="Calibri" w:cs="Calibri"/>
        </w:rPr>
        <w:t>D’autres méthodes d’analyses de l’endettement excluent les terrains et bâtiments du patrimoine financier, la raison étant que le processus de réalisation est long et compliqué et l’estimation de ces biens peut ne pas correspondre à la réalité.</w:t>
      </w:r>
    </w:p>
    <w:p w14:paraId="3E92B550" w14:textId="77777777" w:rsidR="005026DB" w:rsidRPr="004E29FF" w:rsidRDefault="005026DB" w:rsidP="005026DB">
      <w:pPr>
        <w:jc w:val="both"/>
        <w:rPr>
          <w:rFonts w:ascii="Calibri" w:hAnsi="Calibri" w:cs="Calibri"/>
          <w:bCs/>
        </w:rPr>
      </w:pPr>
    </w:p>
    <w:p w14:paraId="6596F82E" w14:textId="77777777" w:rsidR="00CC6981" w:rsidRDefault="00CC6981" w:rsidP="005026DB">
      <w:pPr>
        <w:jc w:val="both"/>
        <w:rPr>
          <w:rFonts w:ascii="Calibri" w:hAnsi="Calibri" w:cs="Calibri"/>
          <w:b/>
        </w:rPr>
      </w:pPr>
    </w:p>
    <w:p w14:paraId="22A973CC" w14:textId="77777777" w:rsidR="00CC6981" w:rsidRDefault="00CC6981" w:rsidP="005026DB">
      <w:pPr>
        <w:jc w:val="both"/>
        <w:rPr>
          <w:rFonts w:ascii="Calibri" w:hAnsi="Calibri" w:cs="Calibri"/>
          <w:b/>
        </w:rPr>
      </w:pPr>
    </w:p>
    <w:p w14:paraId="08C2F1DA" w14:textId="77777777" w:rsidR="00CC6981" w:rsidRDefault="00CC6981" w:rsidP="005026DB">
      <w:pPr>
        <w:jc w:val="both"/>
        <w:rPr>
          <w:rFonts w:ascii="Calibri" w:hAnsi="Calibri" w:cs="Calibri"/>
          <w:b/>
        </w:rPr>
      </w:pPr>
    </w:p>
    <w:p w14:paraId="51D43FB1" w14:textId="77777777" w:rsidR="00CC6981" w:rsidRDefault="00CC6981" w:rsidP="005026DB">
      <w:pPr>
        <w:jc w:val="both"/>
        <w:rPr>
          <w:rFonts w:ascii="Calibri" w:hAnsi="Calibri" w:cs="Calibri"/>
          <w:b/>
        </w:rPr>
      </w:pPr>
    </w:p>
    <w:p w14:paraId="443B8894" w14:textId="77777777" w:rsidR="00CC6981" w:rsidRDefault="00CC6981" w:rsidP="005026DB">
      <w:pPr>
        <w:jc w:val="both"/>
        <w:rPr>
          <w:rFonts w:ascii="Calibri" w:hAnsi="Calibri" w:cs="Calibri"/>
          <w:b/>
        </w:rPr>
      </w:pPr>
    </w:p>
    <w:p w14:paraId="2647336A" w14:textId="77777777" w:rsidR="00CC6981" w:rsidRDefault="00CC6981" w:rsidP="005026DB">
      <w:pPr>
        <w:jc w:val="both"/>
        <w:rPr>
          <w:rFonts w:ascii="Calibri" w:hAnsi="Calibri" w:cs="Calibri"/>
          <w:b/>
        </w:rPr>
      </w:pPr>
    </w:p>
    <w:p w14:paraId="2FAD0E99" w14:textId="3AF363C4" w:rsidR="005026DB" w:rsidRPr="003F5650" w:rsidRDefault="005026DB" w:rsidP="005026DB">
      <w:pPr>
        <w:jc w:val="both"/>
        <w:rPr>
          <w:rFonts w:ascii="Calibri" w:hAnsi="Calibri" w:cs="Calibri"/>
          <w:b/>
          <w:bCs/>
        </w:rPr>
      </w:pPr>
      <w:r w:rsidRPr="003F5650">
        <w:rPr>
          <w:rFonts w:ascii="Calibri" w:hAnsi="Calibri" w:cs="Calibri"/>
          <w:b/>
        </w:rPr>
        <w:lastRenderedPageBreak/>
        <w:t>Plafond d’endettement</w:t>
      </w:r>
      <w:r w:rsidRPr="003F5650">
        <w:rPr>
          <w:rFonts w:ascii="Calibri" w:hAnsi="Calibri" w:cs="Calibri"/>
          <w:b/>
          <w:bCs/>
        </w:rPr>
        <w:t xml:space="preserve"> – Cautionnements - Associations de communes</w:t>
      </w:r>
    </w:p>
    <w:p w14:paraId="1D15D3C2" w14:textId="77777777" w:rsidR="005026DB" w:rsidRPr="003F5650" w:rsidRDefault="005026DB" w:rsidP="005026DB">
      <w:pPr>
        <w:jc w:val="both"/>
        <w:rPr>
          <w:rFonts w:ascii="Calibri" w:hAnsi="Calibri" w:cs="Calibri"/>
          <w:highlight w:val="yellow"/>
        </w:rPr>
      </w:pPr>
    </w:p>
    <w:p w14:paraId="69697A96" w14:textId="3CE0D113" w:rsidR="005026DB" w:rsidRPr="003F5650" w:rsidRDefault="005026DB" w:rsidP="005026DB">
      <w:pPr>
        <w:pStyle w:val="Corpsdetexte"/>
        <w:spacing w:after="0"/>
        <w:jc w:val="both"/>
        <w:rPr>
          <w:rFonts w:ascii="Calibri" w:hAnsi="Calibri" w:cs="Calibri"/>
          <w:sz w:val="22"/>
          <w:szCs w:val="22"/>
          <w:lang w:val="fr-CH"/>
        </w:rPr>
      </w:pPr>
      <w:r w:rsidRPr="003F5650">
        <w:rPr>
          <w:rFonts w:ascii="Calibri" w:hAnsi="Calibri" w:cs="Calibri"/>
          <w:sz w:val="22"/>
          <w:szCs w:val="22"/>
          <w:lang w:val="fr-CH"/>
        </w:rPr>
        <w:t>La nouvelle Constitution vaudoise du 14 avril 2003 a introduit la notion de plafond d’endettement. Le plafond d’endettement net a été fixé par le Conseil Général dans sa séance du 15 décembre 20</w:t>
      </w:r>
      <w:r w:rsidR="00EF705B" w:rsidRPr="003F5650">
        <w:rPr>
          <w:rFonts w:ascii="Calibri" w:hAnsi="Calibri" w:cs="Calibri"/>
          <w:sz w:val="22"/>
          <w:szCs w:val="22"/>
          <w:lang w:val="fr-CH"/>
        </w:rPr>
        <w:t>2</w:t>
      </w:r>
      <w:r w:rsidRPr="003F5650">
        <w:rPr>
          <w:rFonts w:ascii="Calibri" w:hAnsi="Calibri" w:cs="Calibri"/>
          <w:sz w:val="22"/>
          <w:szCs w:val="22"/>
          <w:lang w:val="fr-CH"/>
        </w:rPr>
        <w:t xml:space="preserve">1 à </w:t>
      </w:r>
      <w:r w:rsidRPr="003F5650">
        <w:rPr>
          <w:rFonts w:ascii="Calibri" w:hAnsi="Calibri" w:cs="Calibri"/>
          <w:b/>
          <w:sz w:val="22"/>
          <w:szCs w:val="22"/>
          <w:lang w:val="fr-CH"/>
        </w:rPr>
        <w:t>CHF 1'700'000-</w:t>
      </w:r>
      <w:r w:rsidRPr="003F5650">
        <w:rPr>
          <w:rFonts w:ascii="Calibri" w:hAnsi="Calibri" w:cs="Calibri"/>
          <w:sz w:val="22"/>
          <w:szCs w:val="22"/>
          <w:lang w:val="fr-CH"/>
        </w:rPr>
        <w:t xml:space="preserve"> pour les années 2021 </w:t>
      </w:r>
      <w:r w:rsidR="00EF705B" w:rsidRPr="003F5650">
        <w:rPr>
          <w:rFonts w:ascii="Calibri" w:hAnsi="Calibri" w:cs="Calibri"/>
          <w:sz w:val="22"/>
          <w:szCs w:val="22"/>
          <w:lang w:val="fr-CH"/>
        </w:rPr>
        <w:t>à</w:t>
      </w:r>
      <w:r w:rsidRPr="003F5650">
        <w:rPr>
          <w:rFonts w:ascii="Calibri" w:hAnsi="Calibri" w:cs="Calibri"/>
          <w:sz w:val="22"/>
          <w:szCs w:val="22"/>
          <w:lang w:val="fr-CH"/>
        </w:rPr>
        <w:t xml:space="preserve"> 2026 (voir préavis municipal n° 10-2021). </w:t>
      </w:r>
    </w:p>
    <w:p w14:paraId="0E90C6C7" w14:textId="77777777" w:rsidR="005026DB" w:rsidRPr="003F5650" w:rsidRDefault="005026DB" w:rsidP="005026DB">
      <w:pPr>
        <w:pStyle w:val="Corpsdetexte"/>
        <w:spacing w:after="0"/>
        <w:jc w:val="both"/>
        <w:rPr>
          <w:rFonts w:ascii="Calibri" w:hAnsi="Calibri" w:cs="Calibri"/>
          <w:sz w:val="22"/>
          <w:szCs w:val="22"/>
          <w:lang w:val="fr-CH"/>
        </w:rPr>
      </w:pPr>
    </w:p>
    <w:p w14:paraId="6326848D" w14:textId="77777777" w:rsidR="005026DB" w:rsidRPr="003F5650" w:rsidRDefault="005026DB" w:rsidP="005026DB">
      <w:pPr>
        <w:pStyle w:val="Corpsdetexte"/>
        <w:spacing w:after="0"/>
        <w:jc w:val="both"/>
        <w:rPr>
          <w:rFonts w:ascii="Calibri" w:hAnsi="Calibri" w:cs="Calibri"/>
          <w:sz w:val="22"/>
          <w:szCs w:val="22"/>
          <w:lang w:val="fr-CH"/>
        </w:rPr>
      </w:pPr>
      <w:r w:rsidRPr="003F5650">
        <w:rPr>
          <w:rFonts w:ascii="Calibri" w:hAnsi="Calibri" w:cs="Calibri"/>
          <w:sz w:val="22"/>
          <w:szCs w:val="22"/>
          <w:lang w:val="fr-CH"/>
        </w:rPr>
        <w:t>Les cautionnements sont soumis aux mêmes règles d’application. Le plafond de cautionnement est compris dans le plafond d’endettement net.</w:t>
      </w:r>
    </w:p>
    <w:p w14:paraId="57B80145" w14:textId="77777777" w:rsidR="005026DB" w:rsidRPr="003F5650" w:rsidRDefault="005026DB" w:rsidP="005026DB">
      <w:pPr>
        <w:jc w:val="both"/>
        <w:rPr>
          <w:rFonts w:ascii="Calibri" w:hAnsi="Calibri" w:cs="Calibri"/>
        </w:rPr>
      </w:pPr>
    </w:p>
    <w:p w14:paraId="49158B0F" w14:textId="77777777" w:rsidR="005026DB" w:rsidRPr="003F5650" w:rsidRDefault="005026DB" w:rsidP="005026DB">
      <w:pPr>
        <w:jc w:val="both"/>
        <w:rPr>
          <w:rFonts w:ascii="Calibri" w:hAnsi="Calibri" w:cs="Calibri"/>
        </w:rPr>
      </w:pPr>
      <w:r w:rsidRPr="003F5650">
        <w:rPr>
          <w:rFonts w:ascii="Calibri" w:hAnsi="Calibri" w:cs="Calibri"/>
        </w:rPr>
        <w:t>Les cautionnements pour la commune de Missy sont :</w:t>
      </w:r>
    </w:p>
    <w:p w14:paraId="2B298830" w14:textId="346DF2DD" w:rsidR="005026DB" w:rsidRPr="003F5650" w:rsidRDefault="005026DB" w:rsidP="005026DB">
      <w:pPr>
        <w:pStyle w:val="Paragraphedeliste"/>
        <w:numPr>
          <w:ilvl w:val="0"/>
          <w:numId w:val="1"/>
        </w:numPr>
        <w:jc w:val="both"/>
        <w:rPr>
          <w:rFonts w:ascii="Calibri" w:hAnsi="Calibri" w:cs="Calibri"/>
        </w:rPr>
      </w:pPr>
      <w:r w:rsidRPr="003F5650">
        <w:rPr>
          <w:rFonts w:ascii="Calibri" w:hAnsi="Calibri" w:cs="Calibri"/>
        </w:rPr>
        <w:t>ASIPE</w:t>
      </w:r>
      <w:r w:rsidRPr="003F5650">
        <w:rPr>
          <w:rFonts w:ascii="Calibri" w:hAnsi="Calibri" w:cs="Calibri"/>
        </w:rPr>
        <w:tab/>
      </w:r>
      <w:r w:rsidRPr="003F5650">
        <w:rPr>
          <w:rFonts w:ascii="Calibri" w:hAnsi="Calibri" w:cs="Calibri"/>
          <w:u w:val="single"/>
        </w:rPr>
        <w:t xml:space="preserve">CHF </w:t>
      </w:r>
      <w:r w:rsidR="00F3396C">
        <w:rPr>
          <w:rFonts w:ascii="Calibri" w:hAnsi="Calibri" w:cs="Calibri"/>
          <w:u w:val="single"/>
        </w:rPr>
        <w:t>6</w:t>
      </w:r>
      <w:r w:rsidR="003A0EDB">
        <w:rPr>
          <w:rFonts w:ascii="Calibri" w:hAnsi="Calibri" w:cs="Calibri"/>
          <w:u w:val="single"/>
        </w:rPr>
        <w:t>0</w:t>
      </w:r>
      <w:r w:rsidR="00F3396C">
        <w:rPr>
          <w:rFonts w:ascii="Calibri" w:hAnsi="Calibri" w:cs="Calibri"/>
          <w:u w:val="single"/>
        </w:rPr>
        <w:t>3</w:t>
      </w:r>
      <w:r w:rsidR="003A0EDB">
        <w:rPr>
          <w:rFonts w:ascii="Calibri" w:hAnsi="Calibri" w:cs="Calibri"/>
          <w:u w:val="single"/>
        </w:rPr>
        <w:t>'</w:t>
      </w:r>
      <w:r w:rsidR="00F3396C">
        <w:rPr>
          <w:rFonts w:ascii="Calibri" w:hAnsi="Calibri" w:cs="Calibri"/>
          <w:u w:val="single"/>
        </w:rPr>
        <w:t>195.03</w:t>
      </w:r>
    </w:p>
    <w:p w14:paraId="735A596C" w14:textId="71C91B38" w:rsidR="005026DB" w:rsidRPr="003F5650" w:rsidRDefault="005026DB" w:rsidP="005026DB">
      <w:pPr>
        <w:pStyle w:val="Paragraphedeliste"/>
        <w:numPr>
          <w:ilvl w:val="0"/>
          <w:numId w:val="1"/>
        </w:numPr>
        <w:jc w:val="both"/>
        <w:rPr>
          <w:rFonts w:ascii="Calibri" w:hAnsi="Calibri" w:cs="Calibri"/>
          <w:b/>
          <w:bCs/>
        </w:rPr>
      </w:pPr>
      <w:r w:rsidRPr="003F5650">
        <w:rPr>
          <w:rFonts w:ascii="Calibri" w:hAnsi="Calibri" w:cs="Calibri"/>
          <w:b/>
          <w:bCs/>
        </w:rPr>
        <w:t>Total</w:t>
      </w:r>
      <w:r w:rsidRPr="003F5650">
        <w:rPr>
          <w:rFonts w:ascii="Calibri" w:hAnsi="Calibri" w:cs="Calibri"/>
          <w:b/>
          <w:bCs/>
        </w:rPr>
        <w:tab/>
        <w:t xml:space="preserve">CHF </w:t>
      </w:r>
      <w:r w:rsidR="00F3396C">
        <w:rPr>
          <w:rFonts w:ascii="Calibri" w:hAnsi="Calibri" w:cs="Calibri"/>
          <w:b/>
          <w:bCs/>
        </w:rPr>
        <w:t>603</w:t>
      </w:r>
      <w:r w:rsidRPr="003F5650">
        <w:rPr>
          <w:rFonts w:ascii="Calibri" w:hAnsi="Calibri" w:cs="Calibri"/>
          <w:b/>
          <w:bCs/>
        </w:rPr>
        <w:t>'</w:t>
      </w:r>
      <w:r w:rsidR="00F3396C">
        <w:rPr>
          <w:rFonts w:ascii="Calibri" w:hAnsi="Calibri" w:cs="Calibri"/>
          <w:b/>
          <w:bCs/>
        </w:rPr>
        <w:t>195</w:t>
      </w:r>
      <w:r w:rsidRPr="003F5650">
        <w:rPr>
          <w:rFonts w:ascii="Calibri" w:hAnsi="Calibri" w:cs="Calibri"/>
          <w:b/>
          <w:bCs/>
        </w:rPr>
        <w:t>.</w:t>
      </w:r>
      <w:r w:rsidR="00F3396C">
        <w:rPr>
          <w:rFonts w:ascii="Calibri" w:hAnsi="Calibri" w:cs="Calibri"/>
          <w:b/>
          <w:bCs/>
        </w:rPr>
        <w:t>03</w:t>
      </w:r>
    </w:p>
    <w:p w14:paraId="65FF53FC" w14:textId="77777777" w:rsidR="00805EAE" w:rsidRPr="003F5650" w:rsidRDefault="00805EAE" w:rsidP="004B2176">
      <w:pPr>
        <w:jc w:val="both"/>
        <w:rPr>
          <w:rFonts w:ascii="Calibri" w:hAnsi="Calibri" w:cs="Calibri"/>
          <w:b/>
          <w:bCs/>
          <w:sz w:val="24"/>
          <w:szCs w:val="24"/>
        </w:rPr>
      </w:pPr>
    </w:p>
    <w:p w14:paraId="20B9F564" w14:textId="733D7D4B" w:rsidR="00805EAE" w:rsidRPr="003F5650" w:rsidRDefault="00805EAE" w:rsidP="00805EAE">
      <w:pPr>
        <w:jc w:val="both"/>
        <w:rPr>
          <w:rFonts w:ascii="Calibri" w:hAnsi="Calibri" w:cs="Calibri"/>
        </w:rPr>
      </w:pPr>
      <w:r w:rsidRPr="003F5650">
        <w:rPr>
          <w:rFonts w:ascii="Calibri" w:hAnsi="Calibri" w:cs="Calibri"/>
        </w:rPr>
        <w:t>A fin 202</w:t>
      </w:r>
      <w:r w:rsidR="00F3396C">
        <w:rPr>
          <w:rFonts w:ascii="Calibri" w:hAnsi="Calibri" w:cs="Calibri"/>
        </w:rPr>
        <w:t>4</w:t>
      </w:r>
      <w:r w:rsidRPr="003F5650">
        <w:rPr>
          <w:rFonts w:ascii="Calibri" w:hAnsi="Calibri" w:cs="Calibri"/>
        </w:rPr>
        <w:t xml:space="preserve">, l’endettement </w:t>
      </w:r>
      <w:r w:rsidRPr="003F5650">
        <w:rPr>
          <w:rFonts w:ascii="Calibri" w:hAnsi="Calibri" w:cs="Calibri"/>
          <w:b/>
          <w:bCs/>
          <w:u w:val="single"/>
        </w:rPr>
        <w:t>net total</w:t>
      </w:r>
      <w:r w:rsidRPr="003F5650">
        <w:rPr>
          <w:rFonts w:ascii="Calibri" w:hAnsi="Calibri" w:cs="Calibri"/>
        </w:rPr>
        <w:t>, qui comprend les cautionnements, se monte à :</w:t>
      </w:r>
      <w:r w:rsidR="004E29FF">
        <w:rPr>
          <w:rFonts w:ascii="Calibri" w:hAnsi="Calibri" w:cs="Calibri"/>
        </w:rPr>
        <w:t xml:space="preserve"> </w:t>
      </w:r>
      <w:r w:rsidRPr="003F5650">
        <w:rPr>
          <w:rFonts w:ascii="Calibri" w:hAnsi="Calibri" w:cs="Calibri"/>
          <w:b/>
          <w:bCs/>
        </w:rPr>
        <w:t>CHF -</w:t>
      </w:r>
      <w:r w:rsidR="00F3396C">
        <w:rPr>
          <w:rFonts w:ascii="Calibri" w:hAnsi="Calibri" w:cs="Calibri"/>
          <w:b/>
          <w:bCs/>
        </w:rPr>
        <w:t>5</w:t>
      </w:r>
      <w:r w:rsidR="00CA0C33">
        <w:rPr>
          <w:rFonts w:ascii="Calibri" w:hAnsi="Calibri" w:cs="Calibri"/>
          <w:b/>
          <w:bCs/>
        </w:rPr>
        <w:t>52</w:t>
      </w:r>
      <w:r w:rsidR="000D6778">
        <w:rPr>
          <w:rFonts w:ascii="Calibri" w:hAnsi="Calibri" w:cs="Calibri"/>
          <w:b/>
        </w:rPr>
        <w:t>'</w:t>
      </w:r>
      <w:r w:rsidR="00CA0C33">
        <w:rPr>
          <w:rFonts w:ascii="Calibri" w:hAnsi="Calibri" w:cs="Calibri"/>
          <w:b/>
        </w:rPr>
        <w:t>759</w:t>
      </w:r>
      <w:r w:rsidR="00BF6667">
        <w:rPr>
          <w:rFonts w:ascii="Calibri" w:hAnsi="Calibri" w:cs="Calibri"/>
          <w:b/>
        </w:rPr>
        <w:t>.</w:t>
      </w:r>
      <w:r w:rsidR="00CA0C33">
        <w:rPr>
          <w:rFonts w:ascii="Calibri" w:hAnsi="Calibri" w:cs="Calibri"/>
          <w:b/>
        </w:rPr>
        <w:t>98</w:t>
      </w:r>
      <w:r w:rsidRPr="003F5650">
        <w:rPr>
          <w:rFonts w:ascii="Calibri" w:hAnsi="Calibri" w:cs="Calibri"/>
        </w:rPr>
        <w:t>.</w:t>
      </w:r>
    </w:p>
    <w:p w14:paraId="27046809" w14:textId="77777777" w:rsidR="00805EAE" w:rsidRPr="003F5650" w:rsidRDefault="00805EAE" w:rsidP="00805EAE">
      <w:pPr>
        <w:jc w:val="both"/>
        <w:rPr>
          <w:rFonts w:ascii="Calibri" w:hAnsi="Calibri" w:cs="Calibri"/>
        </w:rPr>
      </w:pPr>
    </w:p>
    <w:p w14:paraId="24091090" w14:textId="77777777" w:rsidR="00D94C62" w:rsidRDefault="00805EAE" w:rsidP="00337BEE">
      <w:pPr>
        <w:jc w:val="both"/>
        <w:rPr>
          <w:rFonts w:ascii="Calibri" w:hAnsi="Calibri" w:cs="Calibri"/>
        </w:rPr>
      </w:pPr>
      <w:r w:rsidRPr="003F5650">
        <w:rPr>
          <w:rFonts w:ascii="Calibri" w:hAnsi="Calibri" w:cs="Calibri"/>
        </w:rPr>
        <w:t>Le plafond d’endettement de la commune de Missy est respecté.</w:t>
      </w:r>
    </w:p>
    <w:p w14:paraId="09A05F38" w14:textId="17F16DAC" w:rsidR="007F191D" w:rsidRPr="00D94C62" w:rsidRDefault="007F191D" w:rsidP="00337BEE">
      <w:pPr>
        <w:jc w:val="both"/>
        <w:rPr>
          <w:rFonts w:ascii="Calibri" w:hAnsi="Calibri" w:cs="Calibri"/>
        </w:rPr>
      </w:pPr>
      <w:r w:rsidRPr="003F5650">
        <w:rPr>
          <w:rFonts w:ascii="Calibri" w:hAnsi="Calibri" w:cs="Calibri"/>
          <w:b/>
          <w:bCs/>
        </w:rPr>
        <w:t xml:space="preserve">Quotité de dette </w:t>
      </w:r>
      <w:r w:rsidR="00B667F3" w:rsidRPr="003F5650">
        <w:rPr>
          <w:rFonts w:ascii="Calibri" w:hAnsi="Calibri" w:cs="Calibri"/>
          <w:b/>
          <w:bCs/>
        </w:rPr>
        <w:t>nette</w:t>
      </w:r>
      <w:r w:rsidRPr="003F5650">
        <w:rPr>
          <w:rFonts w:ascii="Calibri" w:hAnsi="Calibri" w:cs="Calibri"/>
          <w:b/>
          <w:bCs/>
        </w:rPr>
        <w:t> :</w:t>
      </w:r>
    </w:p>
    <w:p w14:paraId="4C0A9C8E" w14:textId="2C9AEC56" w:rsidR="00E57690" w:rsidRPr="003F5650" w:rsidRDefault="00634746" w:rsidP="00337BEE">
      <w:pPr>
        <w:jc w:val="both"/>
        <w:rPr>
          <w:rFonts w:ascii="Calibri" w:hAnsi="Calibri" w:cs="Calibri"/>
        </w:rPr>
      </w:pPr>
      <w:r w:rsidRPr="003F5650">
        <w:rPr>
          <w:rFonts w:ascii="Calibri" w:hAnsi="Calibri" w:cs="Calibri"/>
        </w:rPr>
        <w:t>La quotité de dette nette se calcule de la manière suivante :</w:t>
      </w:r>
    </w:p>
    <w:p w14:paraId="76C9AAAB" w14:textId="11896931" w:rsidR="00E57690" w:rsidRPr="003F5650" w:rsidRDefault="00634746" w:rsidP="00337BEE">
      <w:pPr>
        <w:jc w:val="both"/>
        <w:rPr>
          <w:rFonts w:ascii="Calibri" w:hAnsi="Calibri" w:cs="Calibri"/>
          <w:b/>
          <w:bCs/>
        </w:rPr>
      </w:pPr>
      <w:r w:rsidRPr="003F5650">
        <w:rPr>
          <w:rFonts w:ascii="Calibri" w:hAnsi="Calibri" w:cs="Calibri"/>
        </w:rPr>
        <w:t>Endettement net x 100 / les revenus du patrimoine administratif</w:t>
      </w:r>
      <w:r w:rsidR="00E57690" w:rsidRPr="003F5650">
        <w:rPr>
          <w:rFonts w:ascii="Calibri" w:hAnsi="Calibri" w:cs="Calibri"/>
        </w:rPr>
        <w:t xml:space="preserve"> (427</w:t>
      </w:r>
      <w:r w:rsidRPr="003F5650">
        <w:rPr>
          <w:rFonts w:ascii="Calibri" w:hAnsi="Calibri" w:cs="Calibri"/>
        </w:rPr>
        <w:t xml:space="preserve"> co</w:t>
      </w:r>
      <w:r w:rsidR="008378DE" w:rsidRPr="003F5650">
        <w:rPr>
          <w:rFonts w:ascii="Calibri" w:hAnsi="Calibri" w:cs="Calibri"/>
        </w:rPr>
        <w:t>des</w:t>
      </w:r>
      <w:r w:rsidRPr="003F5650">
        <w:rPr>
          <w:rFonts w:ascii="Calibri" w:hAnsi="Calibri" w:cs="Calibri"/>
        </w:rPr>
        <w:t xml:space="preserve"> par nature</w:t>
      </w:r>
      <w:r w:rsidR="00E57690" w:rsidRPr="003F5650">
        <w:rPr>
          <w:rFonts w:ascii="Calibri" w:hAnsi="Calibri" w:cs="Calibri"/>
        </w:rPr>
        <w:t>), émoluments (431), impôts (40), patentes et concessions (41), total 202</w:t>
      </w:r>
      <w:r w:rsidR="00DF7B82">
        <w:rPr>
          <w:rFonts w:ascii="Calibri" w:hAnsi="Calibri" w:cs="Calibri"/>
        </w:rPr>
        <w:t>4</w:t>
      </w:r>
      <w:r w:rsidR="00E57690" w:rsidRPr="003F5650">
        <w:rPr>
          <w:rFonts w:ascii="Calibri" w:hAnsi="Calibri" w:cs="Calibri"/>
        </w:rPr>
        <w:t xml:space="preserve"> </w:t>
      </w:r>
      <w:r w:rsidR="00E57690" w:rsidRPr="003F5650">
        <w:rPr>
          <w:rFonts w:ascii="Calibri" w:hAnsi="Calibri" w:cs="Calibri"/>
          <w:b/>
          <w:bCs/>
        </w:rPr>
        <w:t xml:space="preserve">CHF </w:t>
      </w:r>
      <w:r w:rsidR="00DF7B82">
        <w:rPr>
          <w:rFonts w:ascii="Calibri" w:hAnsi="Calibri" w:cs="Calibri"/>
          <w:b/>
          <w:bCs/>
        </w:rPr>
        <w:t>823</w:t>
      </w:r>
      <w:r w:rsidR="00E57690" w:rsidRPr="003F5650">
        <w:rPr>
          <w:rFonts w:ascii="Calibri" w:hAnsi="Calibri" w:cs="Calibri"/>
          <w:b/>
          <w:bCs/>
        </w:rPr>
        <w:t>'</w:t>
      </w:r>
      <w:r w:rsidR="00DF7B82">
        <w:rPr>
          <w:rFonts w:ascii="Calibri" w:hAnsi="Calibri" w:cs="Calibri"/>
          <w:b/>
          <w:bCs/>
        </w:rPr>
        <w:t>889</w:t>
      </w:r>
      <w:r w:rsidR="00E57690" w:rsidRPr="003F5650">
        <w:rPr>
          <w:rFonts w:ascii="Calibri" w:hAnsi="Calibri" w:cs="Calibri"/>
          <w:b/>
          <w:bCs/>
        </w:rPr>
        <w:t>.</w:t>
      </w:r>
      <w:r w:rsidR="0046684D" w:rsidRPr="003F5650">
        <w:rPr>
          <w:rFonts w:ascii="Calibri" w:hAnsi="Calibri" w:cs="Calibri"/>
          <w:b/>
          <w:bCs/>
        </w:rPr>
        <w:t>9</w:t>
      </w:r>
      <w:r w:rsidR="00DF7B82">
        <w:rPr>
          <w:rFonts w:ascii="Calibri" w:hAnsi="Calibri" w:cs="Calibri"/>
          <w:b/>
          <w:bCs/>
        </w:rPr>
        <w:t>2</w:t>
      </w:r>
      <w:r w:rsidRPr="003F5650">
        <w:rPr>
          <w:rFonts w:ascii="Calibri" w:hAnsi="Calibri" w:cs="Calibri"/>
          <w:b/>
          <w:bCs/>
        </w:rPr>
        <w:t>.</w:t>
      </w:r>
    </w:p>
    <w:p w14:paraId="3FC42DA7" w14:textId="77777777" w:rsidR="0081453D" w:rsidRPr="003F5650" w:rsidRDefault="0081453D" w:rsidP="00337BEE">
      <w:pPr>
        <w:jc w:val="both"/>
        <w:rPr>
          <w:rFonts w:ascii="Calibri" w:hAnsi="Calibri" w:cs="Calibri"/>
          <w:b/>
          <w:bCs/>
        </w:rPr>
      </w:pPr>
    </w:p>
    <w:bookmarkStart w:id="29" w:name="_MON_1711197136"/>
    <w:bookmarkEnd w:id="29"/>
    <w:p w14:paraId="0826FAAA" w14:textId="3F8B54B6" w:rsidR="0081453D" w:rsidRPr="003F5650" w:rsidRDefault="00DF7B82" w:rsidP="0081453D">
      <w:pPr>
        <w:jc w:val="center"/>
        <w:rPr>
          <w:rFonts w:ascii="Calibri" w:hAnsi="Calibri" w:cs="Calibri"/>
          <w:sz w:val="24"/>
        </w:rPr>
      </w:pPr>
      <w:r w:rsidRPr="003F5650">
        <w:rPr>
          <w:rFonts w:ascii="Calibri" w:hAnsi="Calibri" w:cs="Calibri"/>
          <w:sz w:val="24"/>
        </w:rPr>
        <w:object w:dxaOrig="4972" w:dyaOrig="1469" w14:anchorId="5A6B0168">
          <v:shape id="_x0000_i1049" type="#_x0000_t75" style="width:248.4pt;height:73.8pt" o:ole="">
            <v:imagedata r:id="rId57" o:title=""/>
          </v:shape>
          <o:OLEObject Type="Embed" ProgID="Excel.Sheet.12" ShapeID="_x0000_i1049" DrawAspect="Content" ObjectID="_1808290633" r:id="rId58"/>
        </w:object>
      </w:r>
    </w:p>
    <w:p w14:paraId="0788A8A1" w14:textId="77777777" w:rsidR="002B4BFB" w:rsidRPr="003F5650" w:rsidRDefault="002B4BFB" w:rsidP="00337BEE">
      <w:pPr>
        <w:jc w:val="both"/>
        <w:rPr>
          <w:rFonts w:ascii="Calibri" w:hAnsi="Calibri" w:cs="Calibri"/>
          <w:sz w:val="24"/>
        </w:rPr>
      </w:pPr>
    </w:p>
    <w:bookmarkStart w:id="30" w:name="_MON_1711280472"/>
    <w:bookmarkEnd w:id="30"/>
    <w:p w14:paraId="1654F79A" w14:textId="3DF042BA" w:rsidR="002B4BFB" w:rsidRPr="003F5650" w:rsidRDefault="00CD781B" w:rsidP="00455CF8">
      <w:pPr>
        <w:jc w:val="center"/>
        <w:rPr>
          <w:rFonts w:ascii="Calibri" w:hAnsi="Calibri" w:cs="Calibri"/>
          <w:sz w:val="24"/>
        </w:rPr>
      </w:pPr>
      <w:r w:rsidRPr="00901003">
        <w:rPr>
          <w:rFonts w:ascii="Calibri" w:hAnsi="Calibri" w:cs="Calibri"/>
          <w:sz w:val="24"/>
        </w:rPr>
        <w:object w:dxaOrig="6741" w:dyaOrig="1220" w14:anchorId="483B676E">
          <v:shape id="_x0000_i1050" type="#_x0000_t75" style="width:337.2pt;height:62.4pt" o:ole="">
            <v:imagedata r:id="rId59" o:title=""/>
          </v:shape>
          <o:OLEObject Type="Embed" ProgID="Excel.Sheet.12" ShapeID="_x0000_i1050" DrawAspect="Content" ObjectID="_1808290634" r:id="rId60"/>
        </w:object>
      </w:r>
    </w:p>
    <w:p w14:paraId="269978F2" w14:textId="77777777" w:rsidR="00E57690" w:rsidRPr="003F5650" w:rsidRDefault="00E57690" w:rsidP="00337BEE">
      <w:pPr>
        <w:jc w:val="both"/>
        <w:rPr>
          <w:rFonts w:ascii="Calibri" w:hAnsi="Calibri" w:cs="Calibri"/>
          <w:sz w:val="24"/>
        </w:rPr>
      </w:pPr>
    </w:p>
    <w:p w14:paraId="0B2AB901" w14:textId="7ACD2F8B" w:rsidR="00E468BC" w:rsidRPr="003F5650" w:rsidRDefault="00BC1154" w:rsidP="00B47CF2">
      <w:pPr>
        <w:jc w:val="both"/>
        <w:rPr>
          <w:rFonts w:ascii="Calibri" w:hAnsi="Calibri" w:cs="Calibri"/>
        </w:rPr>
      </w:pPr>
      <w:r w:rsidRPr="003F5650">
        <w:rPr>
          <w:rFonts w:ascii="Calibri" w:hAnsi="Calibri" w:cs="Calibri"/>
        </w:rPr>
        <w:t>La situation d’endettement de la commune est très saine.</w:t>
      </w:r>
    </w:p>
    <w:p w14:paraId="56DD53E1" w14:textId="77777777" w:rsidR="007A1FDF" w:rsidRPr="003F5650" w:rsidRDefault="007A1FDF" w:rsidP="00805EAE">
      <w:pPr>
        <w:rPr>
          <w:rFonts w:ascii="Calibri" w:hAnsi="Calibri" w:cs="Calibri"/>
          <w:b/>
          <w:caps/>
        </w:rPr>
      </w:pPr>
    </w:p>
    <w:p w14:paraId="6EAF25C6" w14:textId="77777777" w:rsidR="00044A64" w:rsidRDefault="00044A64" w:rsidP="00135477">
      <w:pPr>
        <w:rPr>
          <w:rFonts w:ascii="Calibri" w:hAnsi="Calibri" w:cs="Calibri"/>
          <w:b/>
          <w:caps/>
        </w:rPr>
      </w:pPr>
    </w:p>
    <w:p w14:paraId="1FCFD473" w14:textId="77777777" w:rsidR="00044A64" w:rsidRDefault="00044A64" w:rsidP="00135477">
      <w:pPr>
        <w:rPr>
          <w:rFonts w:ascii="Calibri" w:hAnsi="Calibri" w:cs="Calibri"/>
          <w:b/>
          <w:caps/>
        </w:rPr>
      </w:pPr>
    </w:p>
    <w:p w14:paraId="7D1BEB08" w14:textId="77777777" w:rsidR="00044A64" w:rsidRDefault="00044A64" w:rsidP="00135477">
      <w:pPr>
        <w:rPr>
          <w:rFonts w:ascii="Calibri" w:hAnsi="Calibri" w:cs="Calibri"/>
          <w:b/>
          <w:caps/>
        </w:rPr>
      </w:pPr>
    </w:p>
    <w:p w14:paraId="35281C97" w14:textId="77777777" w:rsidR="00044A64" w:rsidRDefault="00044A64" w:rsidP="00135477">
      <w:pPr>
        <w:rPr>
          <w:rFonts w:ascii="Calibri" w:hAnsi="Calibri" w:cs="Calibri"/>
          <w:b/>
          <w:caps/>
        </w:rPr>
      </w:pPr>
    </w:p>
    <w:p w14:paraId="75F8075D" w14:textId="77777777" w:rsidR="00044A64" w:rsidRDefault="00044A64" w:rsidP="00135477">
      <w:pPr>
        <w:rPr>
          <w:rFonts w:ascii="Calibri" w:hAnsi="Calibri" w:cs="Calibri"/>
          <w:b/>
          <w:caps/>
        </w:rPr>
      </w:pPr>
    </w:p>
    <w:p w14:paraId="662512B2" w14:textId="77777777" w:rsidR="00044A64" w:rsidRDefault="00044A64" w:rsidP="00135477">
      <w:pPr>
        <w:rPr>
          <w:rFonts w:ascii="Calibri" w:hAnsi="Calibri" w:cs="Calibri"/>
          <w:b/>
          <w:caps/>
        </w:rPr>
      </w:pPr>
    </w:p>
    <w:p w14:paraId="5A796059" w14:textId="77777777" w:rsidR="00044A64" w:rsidRDefault="00044A64" w:rsidP="00135477">
      <w:pPr>
        <w:rPr>
          <w:rFonts w:ascii="Calibri" w:hAnsi="Calibri" w:cs="Calibri"/>
          <w:b/>
          <w:caps/>
        </w:rPr>
      </w:pPr>
    </w:p>
    <w:p w14:paraId="1BC39B15" w14:textId="77777777" w:rsidR="00044A64" w:rsidRDefault="00044A64" w:rsidP="00135477">
      <w:pPr>
        <w:rPr>
          <w:rFonts w:ascii="Calibri" w:hAnsi="Calibri" w:cs="Calibri"/>
          <w:b/>
          <w:caps/>
        </w:rPr>
      </w:pPr>
    </w:p>
    <w:p w14:paraId="26095A1A" w14:textId="77777777" w:rsidR="00044A64" w:rsidRDefault="00044A64" w:rsidP="00135477">
      <w:pPr>
        <w:rPr>
          <w:rFonts w:ascii="Calibri" w:hAnsi="Calibri" w:cs="Calibri"/>
          <w:b/>
          <w:caps/>
        </w:rPr>
      </w:pPr>
    </w:p>
    <w:p w14:paraId="54A4ADF8" w14:textId="77777777" w:rsidR="00044A64" w:rsidRDefault="00044A64" w:rsidP="00135477">
      <w:pPr>
        <w:rPr>
          <w:rFonts w:ascii="Calibri" w:hAnsi="Calibri" w:cs="Calibri"/>
          <w:b/>
          <w:caps/>
        </w:rPr>
      </w:pPr>
    </w:p>
    <w:p w14:paraId="0802E9C5" w14:textId="77777777" w:rsidR="00044A64" w:rsidRDefault="00044A64" w:rsidP="00135477">
      <w:pPr>
        <w:rPr>
          <w:rFonts w:ascii="Calibri" w:hAnsi="Calibri" w:cs="Calibri"/>
          <w:b/>
          <w:caps/>
        </w:rPr>
      </w:pPr>
    </w:p>
    <w:p w14:paraId="07EC3DDC" w14:textId="77777777" w:rsidR="00044A64" w:rsidRDefault="00044A64" w:rsidP="00135477">
      <w:pPr>
        <w:rPr>
          <w:rFonts w:ascii="Calibri" w:hAnsi="Calibri" w:cs="Calibri"/>
          <w:b/>
          <w:caps/>
        </w:rPr>
      </w:pPr>
    </w:p>
    <w:p w14:paraId="64163BB2" w14:textId="77777777" w:rsidR="00044A64" w:rsidRDefault="00044A64" w:rsidP="00135477">
      <w:pPr>
        <w:rPr>
          <w:rFonts w:ascii="Calibri" w:hAnsi="Calibri" w:cs="Calibri"/>
          <w:b/>
          <w:caps/>
        </w:rPr>
      </w:pPr>
    </w:p>
    <w:p w14:paraId="5AADE42C" w14:textId="77777777" w:rsidR="00044A64" w:rsidRDefault="00044A64" w:rsidP="00135477">
      <w:pPr>
        <w:rPr>
          <w:rFonts w:ascii="Calibri" w:hAnsi="Calibri" w:cs="Calibri"/>
          <w:b/>
          <w:caps/>
        </w:rPr>
      </w:pPr>
    </w:p>
    <w:p w14:paraId="04FDF465" w14:textId="77777777" w:rsidR="00044A64" w:rsidRDefault="00044A64" w:rsidP="00135477">
      <w:pPr>
        <w:rPr>
          <w:rFonts w:ascii="Calibri" w:hAnsi="Calibri" w:cs="Calibri"/>
          <w:b/>
          <w:caps/>
        </w:rPr>
      </w:pPr>
    </w:p>
    <w:p w14:paraId="0BE6C500" w14:textId="77777777" w:rsidR="00044A64" w:rsidRDefault="00044A64" w:rsidP="00135477">
      <w:pPr>
        <w:rPr>
          <w:rFonts w:ascii="Calibri" w:hAnsi="Calibri" w:cs="Calibri"/>
          <w:b/>
          <w:caps/>
        </w:rPr>
      </w:pPr>
    </w:p>
    <w:p w14:paraId="068AAFFE" w14:textId="77777777" w:rsidR="00044A64" w:rsidRDefault="00044A64" w:rsidP="00135477">
      <w:pPr>
        <w:rPr>
          <w:rFonts w:ascii="Calibri" w:hAnsi="Calibri" w:cs="Calibri"/>
          <w:b/>
          <w:caps/>
        </w:rPr>
      </w:pPr>
    </w:p>
    <w:p w14:paraId="1D049107" w14:textId="77777777" w:rsidR="00044A64" w:rsidRDefault="00044A64" w:rsidP="00135477">
      <w:pPr>
        <w:rPr>
          <w:rFonts w:ascii="Calibri" w:hAnsi="Calibri" w:cs="Calibri"/>
          <w:b/>
          <w:caps/>
        </w:rPr>
      </w:pPr>
    </w:p>
    <w:p w14:paraId="521D943E" w14:textId="77777777" w:rsidR="00044A64" w:rsidRDefault="00044A64" w:rsidP="00135477">
      <w:pPr>
        <w:rPr>
          <w:rFonts w:ascii="Calibri" w:hAnsi="Calibri" w:cs="Calibri"/>
          <w:b/>
          <w:caps/>
        </w:rPr>
      </w:pPr>
    </w:p>
    <w:p w14:paraId="4F572298" w14:textId="533C79E8" w:rsidR="00DF3D06" w:rsidRPr="003F5650" w:rsidRDefault="00DF3D06" w:rsidP="00135477">
      <w:pPr>
        <w:rPr>
          <w:rFonts w:ascii="Calibri" w:hAnsi="Calibri" w:cs="Calibri"/>
          <w:b/>
          <w:caps/>
        </w:rPr>
      </w:pPr>
      <w:r w:rsidRPr="003F5650">
        <w:rPr>
          <w:rFonts w:ascii="Calibri" w:hAnsi="Calibri" w:cs="Calibri"/>
          <w:b/>
          <w:caps/>
        </w:rPr>
        <w:lastRenderedPageBreak/>
        <w:t>Marge d’autofinancement</w:t>
      </w:r>
    </w:p>
    <w:p w14:paraId="04C803C5" w14:textId="566BCC44" w:rsidR="00DF3D06" w:rsidRPr="003F5650" w:rsidRDefault="00DF3D06" w:rsidP="00DF3D06">
      <w:pPr>
        <w:rPr>
          <w:rFonts w:ascii="Calibri" w:hAnsi="Calibri" w:cs="Calibri"/>
          <w:bCs/>
        </w:rPr>
      </w:pPr>
      <w:r w:rsidRPr="003F5650">
        <w:rPr>
          <w:rFonts w:ascii="Calibri" w:hAnsi="Calibri" w:cs="Calibri"/>
          <w:bCs/>
        </w:rPr>
        <w:t xml:space="preserve">La marge d’autofinancement, ou cashflow, est la soustraction des dépenses courantes aux recettes courantes. Elle permet de voir quels sont les </w:t>
      </w:r>
      <w:r w:rsidRPr="003F5650">
        <w:rPr>
          <w:rFonts w:ascii="Calibri" w:hAnsi="Calibri" w:cs="Calibri"/>
          <w:bCs/>
          <w:u w:val="single"/>
        </w:rPr>
        <w:t>moyens financiers dégagés</w:t>
      </w:r>
      <w:r w:rsidRPr="003F5650">
        <w:rPr>
          <w:rFonts w:ascii="Calibri" w:hAnsi="Calibri" w:cs="Calibri"/>
          <w:bCs/>
        </w:rPr>
        <w:t xml:space="preserve"> par l’activité de fonctionnement de la commune à la fin de l’exercice.</w:t>
      </w:r>
    </w:p>
    <w:p w14:paraId="00883FB9" w14:textId="060148B8" w:rsidR="000551DA" w:rsidRPr="003F5650" w:rsidRDefault="000551DA" w:rsidP="00DF3D06">
      <w:pPr>
        <w:rPr>
          <w:rFonts w:ascii="Calibri" w:hAnsi="Calibri" w:cs="Calibri"/>
          <w:bCs/>
        </w:rPr>
      </w:pPr>
    </w:p>
    <w:p w14:paraId="7A4F6A45" w14:textId="36A5E372" w:rsidR="000551DA" w:rsidRPr="003F5650" w:rsidRDefault="000551DA" w:rsidP="00DF3D06">
      <w:pPr>
        <w:rPr>
          <w:rFonts w:ascii="Calibri" w:hAnsi="Calibri" w:cs="Calibri"/>
          <w:bCs/>
        </w:rPr>
      </w:pPr>
      <w:r w:rsidRPr="003F5650">
        <w:rPr>
          <w:rFonts w:ascii="Calibri" w:hAnsi="Calibri" w:cs="Calibri"/>
          <w:bCs/>
          <w:u w:val="single"/>
        </w:rPr>
        <w:t>La manière de calculer utilisée est la suivante</w:t>
      </w:r>
      <w:r w:rsidRPr="003F5650">
        <w:rPr>
          <w:rFonts w:ascii="Calibri" w:hAnsi="Calibri" w:cs="Calibri"/>
          <w:bCs/>
        </w:rPr>
        <w:t> :</w:t>
      </w:r>
    </w:p>
    <w:p w14:paraId="24593629" w14:textId="34DB90FC" w:rsidR="0053389F" w:rsidRPr="003F5650" w:rsidRDefault="0053389F" w:rsidP="00DF3D06">
      <w:pPr>
        <w:rPr>
          <w:rFonts w:ascii="Calibri" w:hAnsi="Calibri" w:cs="Calibri"/>
          <w:bCs/>
          <w:i/>
          <w:iCs/>
        </w:rPr>
      </w:pPr>
      <w:r w:rsidRPr="003F5650">
        <w:rPr>
          <w:rFonts w:ascii="Calibri" w:hAnsi="Calibri" w:cs="Calibri"/>
          <w:bCs/>
          <w:i/>
          <w:iCs/>
        </w:rPr>
        <w:t>(Entre parenthèse</w:t>
      </w:r>
      <w:r w:rsidR="007F191D" w:rsidRPr="003F5650">
        <w:rPr>
          <w:rFonts w:ascii="Calibri" w:hAnsi="Calibri" w:cs="Calibri"/>
          <w:bCs/>
          <w:i/>
          <w:iCs/>
        </w:rPr>
        <w:t>s</w:t>
      </w:r>
      <w:r w:rsidRPr="003F5650">
        <w:rPr>
          <w:rFonts w:ascii="Calibri" w:hAnsi="Calibri" w:cs="Calibri"/>
          <w:bCs/>
          <w:i/>
          <w:iCs/>
        </w:rPr>
        <w:t xml:space="preserve"> = codes par nature)</w:t>
      </w:r>
    </w:p>
    <w:p w14:paraId="5DDF2EED" w14:textId="371C21E7" w:rsidR="00CA5EC2" w:rsidRPr="003F5650" w:rsidRDefault="00422CD9" w:rsidP="00DF3D06">
      <w:pPr>
        <w:rPr>
          <w:rFonts w:ascii="Calibri" w:hAnsi="Calibri" w:cs="Calibri"/>
          <w:bCs/>
        </w:rPr>
      </w:pPr>
      <w:r w:rsidRPr="003F5650">
        <w:rPr>
          <w:rFonts w:ascii="Calibri" w:hAnsi="Calibri" w:cs="Calibri"/>
          <w:bCs/>
        </w:rPr>
        <w:t>Partant du total des revenus de fonctionnement</w:t>
      </w:r>
      <w:r w:rsidR="0053389F" w:rsidRPr="003F5650">
        <w:rPr>
          <w:rFonts w:ascii="Calibri" w:hAnsi="Calibri" w:cs="Calibri"/>
          <w:bCs/>
        </w:rPr>
        <w:t xml:space="preserve"> (4), on déduit les charges de fonctionnement (3) pour arriver au </w:t>
      </w:r>
      <w:r w:rsidR="0053389F" w:rsidRPr="003F5650">
        <w:rPr>
          <w:rFonts w:ascii="Calibri" w:hAnsi="Calibri" w:cs="Calibri"/>
          <w:b/>
        </w:rPr>
        <w:t>solde de fonctionnement</w:t>
      </w:r>
      <w:r w:rsidR="0053389F" w:rsidRPr="003F5650">
        <w:rPr>
          <w:rFonts w:ascii="Calibri" w:hAnsi="Calibri" w:cs="Calibri"/>
          <w:bCs/>
        </w:rPr>
        <w:t xml:space="preserve"> (Résultat de l’exercice). Afin de calculer la capacité réelle de la commune, il faut extraire les </w:t>
      </w:r>
      <w:r w:rsidR="00CA5EC2" w:rsidRPr="003F5650">
        <w:rPr>
          <w:rFonts w:ascii="Calibri" w:hAnsi="Calibri" w:cs="Calibri"/>
          <w:bCs/>
        </w:rPr>
        <w:t xml:space="preserve">recettes ou dépenses extraordinaires qui sont les </w:t>
      </w:r>
      <w:r w:rsidR="0053389F" w:rsidRPr="003F5650">
        <w:rPr>
          <w:rFonts w:ascii="Calibri" w:hAnsi="Calibri" w:cs="Calibri"/>
          <w:bCs/>
        </w:rPr>
        <w:t>mouvements des fonds de réserves (380/480</w:t>
      </w:r>
      <w:r w:rsidR="00CA5EC2" w:rsidRPr="003F5650">
        <w:rPr>
          <w:rFonts w:ascii="Calibri" w:hAnsi="Calibri" w:cs="Calibri"/>
          <w:bCs/>
        </w:rPr>
        <w:t xml:space="preserve"> - 381/481</w:t>
      </w:r>
      <w:r w:rsidR="0053389F" w:rsidRPr="003F5650">
        <w:rPr>
          <w:rFonts w:ascii="Calibri" w:hAnsi="Calibri" w:cs="Calibri"/>
          <w:bCs/>
        </w:rPr>
        <w:t xml:space="preserve">), les imputations internes (390/490), </w:t>
      </w:r>
      <w:r w:rsidR="00CA5EC2" w:rsidRPr="003F5650">
        <w:rPr>
          <w:rFonts w:ascii="Calibri" w:hAnsi="Calibri" w:cs="Calibri"/>
          <w:bCs/>
        </w:rPr>
        <w:t xml:space="preserve">et </w:t>
      </w:r>
      <w:r w:rsidR="0053389F" w:rsidRPr="003F5650">
        <w:rPr>
          <w:rFonts w:ascii="Calibri" w:hAnsi="Calibri" w:cs="Calibri"/>
          <w:bCs/>
        </w:rPr>
        <w:t xml:space="preserve">ajouter les </w:t>
      </w:r>
      <w:r w:rsidR="0053389F" w:rsidRPr="003F5650">
        <w:rPr>
          <w:rFonts w:ascii="Calibri" w:hAnsi="Calibri" w:cs="Calibri"/>
          <w:bCs/>
          <w:u w:val="single"/>
        </w:rPr>
        <w:t>amortissements</w:t>
      </w:r>
      <w:r w:rsidR="0053389F" w:rsidRPr="003F5650">
        <w:rPr>
          <w:rFonts w:ascii="Calibri" w:hAnsi="Calibri" w:cs="Calibri"/>
          <w:bCs/>
        </w:rPr>
        <w:t xml:space="preserve"> (</w:t>
      </w:r>
      <w:r w:rsidR="00CA5EC2" w:rsidRPr="003F5650">
        <w:rPr>
          <w:rFonts w:ascii="Calibri" w:hAnsi="Calibri" w:cs="Calibri"/>
          <w:bCs/>
        </w:rPr>
        <w:t xml:space="preserve">330/331 - </w:t>
      </w:r>
      <w:r w:rsidR="0053389F" w:rsidRPr="003F5650">
        <w:rPr>
          <w:rFonts w:ascii="Calibri" w:hAnsi="Calibri" w:cs="Calibri"/>
          <w:bCs/>
        </w:rPr>
        <w:t>332/333)</w:t>
      </w:r>
      <w:r w:rsidR="00CA5EC2" w:rsidRPr="003F5650">
        <w:rPr>
          <w:rFonts w:ascii="Calibri" w:hAnsi="Calibri" w:cs="Calibri"/>
          <w:bCs/>
        </w:rPr>
        <w:t xml:space="preserve"> pour obtenir la </w:t>
      </w:r>
      <w:r w:rsidR="00CA5EC2" w:rsidRPr="003F5650">
        <w:rPr>
          <w:rFonts w:ascii="Calibri" w:hAnsi="Calibri" w:cs="Calibri"/>
          <w:b/>
        </w:rPr>
        <w:t>marge d’autofinancement</w:t>
      </w:r>
      <w:r w:rsidR="00CA5EC2" w:rsidRPr="003F5650">
        <w:rPr>
          <w:rFonts w:ascii="Calibri" w:hAnsi="Calibri" w:cs="Calibri"/>
          <w:bCs/>
        </w:rPr>
        <w:t>.</w:t>
      </w:r>
    </w:p>
    <w:p w14:paraId="787EE4CA" w14:textId="4D4D72F5" w:rsidR="00CA5EC2" w:rsidRPr="003F5650" w:rsidRDefault="00CA5EC2" w:rsidP="00DF3D06">
      <w:pPr>
        <w:rPr>
          <w:rFonts w:ascii="Calibri" w:hAnsi="Calibri" w:cs="Calibri"/>
          <w:bCs/>
        </w:rPr>
      </w:pPr>
    </w:p>
    <w:p w14:paraId="63C70197" w14:textId="77777777" w:rsidR="00CC6981" w:rsidRDefault="00CC6981" w:rsidP="00DF3D06">
      <w:pPr>
        <w:rPr>
          <w:rFonts w:ascii="Calibri" w:hAnsi="Calibri" w:cs="Calibri"/>
          <w:bCs/>
        </w:rPr>
      </w:pPr>
    </w:p>
    <w:p w14:paraId="3DECD049" w14:textId="77777777" w:rsidR="00CC6981" w:rsidRDefault="00CC6981" w:rsidP="00DF3D06">
      <w:pPr>
        <w:rPr>
          <w:rFonts w:ascii="Calibri" w:hAnsi="Calibri" w:cs="Calibri"/>
          <w:bCs/>
        </w:rPr>
      </w:pPr>
    </w:p>
    <w:p w14:paraId="1F0E126E" w14:textId="14BCCBB2" w:rsidR="00470119" w:rsidRDefault="00CA5EC2" w:rsidP="00EC5506">
      <w:pPr>
        <w:rPr>
          <w:rFonts w:ascii="Calibri" w:hAnsi="Calibri" w:cs="Calibri"/>
          <w:bCs/>
          <w:sz w:val="24"/>
          <w:szCs w:val="24"/>
        </w:rPr>
      </w:pPr>
      <w:r w:rsidRPr="003F5650">
        <w:rPr>
          <w:rFonts w:ascii="Calibri" w:hAnsi="Calibri" w:cs="Calibri"/>
          <w:bCs/>
        </w:rPr>
        <w:t>Calculs de MA :</w:t>
      </w:r>
      <w:bookmarkStart w:id="31" w:name="_MON_1680087936"/>
      <w:bookmarkEnd w:id="31"/>
      <w:r w:rsidR="00CA35CD" w:rsidRPr="00CA35CD">
        <w:rPr>
          <w:rFonts w:ascii="Calibri" w:hAnsi="Calibri" w:cs="Calibri"/>
          <w:bCs/>
          <w:sz w:val="24"/>
          <w:szCs w:val="24"/>
        </w:rPr>
        <w:object w:dxaOrig="8520" w:dyaOrig="2919" w14:anchorId="06F5FBED">
          <v:shape id="_x0000_i1051" type="#_x0000_t75" style="width:425.4pt;height:145.8pt" o:ole="">
            <v:imagedata r:id="rId61" o:title=""/>
          </v:shape>
          <o:OLEObject Type="Embed" ProgID="Excel.Sheet.12" ShapeID="_x0000_i1051" DrawAspect="Content" ObjectID="_1808290635" r:id="rId62"/>
        </w:object>
      </w:r>
    </w:p>
    <w:p w14:paraId="79EC2792" w14:textId="77777777" w:rsidR="00044A64" w:rsidRDefault="00044A64" w:rsidP="00EC5506">
      <w:pPr>
        <w:rPr>
          <w:rFonts w:ascii="Calibri" w:hAnsi="Calibri" w:cs="Calibri"/>
          <w:b/>
          <w:caps/>
        </w:rPr>
      </w:pPr>
    </w:p>
    <w:p w14:paraId="4F77829E" w14:textId="77777777" w:rsidR="00044A64" w:rsidRDefault="00044A64" w:rsidP="00EC5506">
      <w:pPr>
        <w:rPr>
          <w:rFonts w:ascii="Calibri" w:hAnsi="Calibri" w:cs="Calibri"/>
          <w:b/>
          <w:caps/>
        </w:rPr>
      </w:pPr>
    </w:p>
    <w:p w14:paraId="7FDB2259" w14:textId="77777777" w:rsidR="00044A64" w:rsidRDefault="00044A64" w:rsidP="00EC5506">
      <w:pPr>
        <w:rPr>
          <w:rFonts w:ascii="Calibri" w:hAnsi="Calibri" w:cs="Calibri"/>
          <w:b/>
          <w:caps/>
        </w:rPr>
      </w:pPr>
    </w:p>
    <w:p w14:paraId="64EC1188" w14:textId="77777777" w:rsidR="00044A64" w:rsidRDefault="00044A64" w:rsidP="00EC5506">
      <w:pPr>
        <w:rPr>
          <w:rFonts w:ascii="Calibri" w:hAnsi="Calibri" w:cs="Calibri"/>
          <w:b/>
          <w:caps/>
        </w:rPr>
      </w:pPr>
    </w:p>
    <w:p w14:paraId="1E96B399" w14:textId="77777777" w:rsidR="00044A64" w:rsidRDefault="00044A64" w:rsidP="00EC5506">
      <w:pPr>
        <w:rPr>
          <w:rFonts w:ascii="Calibri" w:hAnsi="Calibri" w:cs="Calibri"/>
          <w:b/>
          <w:caps/>
        </w:rPr>
      </w:pPr>
    </w:p>
    <w:p w14:paraId="164BA302" w14:textId="77777777" w:rsidR="00044A64" w:rsidRDefault="00044A64" w:rsidP="00EC5506">
      <w:pPr>
        <w:rPr>
          <w:rFonts w:ascii="Calibri" w:hAnsi="Calibri" w:cs="Calibri"/>
          <w:b/>
          <w:caps/>
        </w:rPr>
      </w:pPr>
    </w:p>
    <w:p w14:paraId="5616CE91" w14:textId="77777777" w:rsidR="00044A64" w:rsidRDefault="00044A64" w:rsidP="00EC5506">
      <w:pPr>
        <w:rPr>
          <w:rFonts w:ascii="Calibri" w:hAnsi="Calibri" w:cs="Calibri"/>
          <w:b/>
          <w:caps/>
        </w:rPr>
      </w:pPr>
    </w:p>
    <w:p w14:paraId="384A1FC4" w14:textId="77777777" w:rsidR="00044A64" w:rsidRDefault="00044A64" w:rsidP="00EC5506">
      <w:pPr>
        <w:rPr>
          <w:rFonts w:ascii="Calibri" w:hAnsi="Calibri" w:cs="Calibri"/>
          <w:b/>
          <w:caps/>
        </w:rPr>
      </w:pPr>
    </w:p>
    <w:p w14:paraId="46A369B1" w14:textId="77777777" w:rsidR="00044A64" w:rsidRDefault="00044A64" w:rsidP="00EC5506">
      <w:pPr>
        <w:rPr>
          <w:rFonts w:ascii="Calibri" w:hAnsi="Calibri" w:cs="Calibri"/>
          <w:b/>
          <w:caps/>
        </w:rPr>
      </w:pPr>
    </w:p>
    <w:p w14:paraId="3FFA2434" w14:textId="77777777" w:rsidR="00044A64" w:rsidRDefault="00044A64" w:rsidP="00EC5506">
      <w:pPr>
        <w:rPr>
          <w:rFonts w:ascii="Calibri" w:hAnsi="Calibri" w:cs="Calibri"/>
          <w:b/>
          <w:caps/>
        </w:rPr>
      </w:pPr>
    </w:p>
    <w:p w14:paraId="43CD08B2" w14:textId="77777777" w:rsidR="00044A64" w:rsidRDefault="00044A64" w:rsidP="00EC5506">
      <w:pPr>
        <w:rPr>
          <w:rFonts w:ascii="Calibri" w:hAnsi="Calibri" w:cs="Calibri"/>
          <w:b/>
          <w:caps/>
        </w:rPr>
      </w:pPr>
    </w:p>
    <w:p w14:paraId="684627EA" w14:textId="77777777" w:rsidR="00044A64" w:rsidRDefault="00044A64" w:rsidP="00EC5506">
      <w:pPr>
        <w:rPr>
          <w:rFonts w:ascii="Calibri" w:hAnsi="Calibri" w:cs="Calibri"/>
          <w:b/>
          <w:caps/>
        </w:rPr>
      </w:pPr>
    </w:p>
    <w:p w14:paraId="5DBA9A46" w14:textId="77777777" w:rsidR="00044A64" w:rsidRDefault="00044A64" w:rsidP="00EC5506">
      <w:pPr>
        <w:rPr>
          <w:rFonts w:ascii="Calibri" w:hAnsi="Calibri" w:cs="Calibri"/>
          <w:b/>
          <w:caps/>
        </w:rPr>
      </w:pPr>
    </w:p>
    <w:p w14:paraId="2EC6FEAA" w14:textId="77777777" w:rsidR="00044A64" w:rsidRDefault="00044A64" w:rsidP="00EC5506">
      <w:pPr>
        <w:rPr>
          <w:rFonts w:ascii="Calibri" w:hAnsi="Calibri" w:cs="Calibri"/>
          <w:b/>
          <w:caps/>
        </w:rPr>
      </w:pPr>
    </w:p>
    <w:p w14:paraId="4D7E9BC1" w14:textId="77777777" w:rsidR="00044A64" w:rsidRDefault="00044A64" w:rsidP="00EC5506">
      <w:pPr>
        <w:rPr>
          <w:rFonts w:ascii="Calibri" w:hAnsi="Calibri" w:cs="Calibri"/>
          <w:b/>
          <w:caps/>
        </w:rPr>
      </w:pPr>
    </w:p>
    <w:p w14:paraId="23B497D4" w14:textId="77777777" w:rsidR="00044A64" w:rsidRDefault="00044A64" w:rsidP="00EC5506">
      <w:pPr>
        <w:rPr>
          <w:rFonts w:ascii="Calibri" w:hAnsi="Calibri" w:cs="Calibri"/>
          <w:b/>
          <w:caps/>
        </w:rPr>
      </w:pPr>
    </w:p>
    <w:p w14:paraId="1EDD5B14" w14:textId="77777777" w:rsidR="00044A64" w:rsidRDefault="00044A64" w:rsidP="00EC5506">
      <w:pPr>
        <w:rPr>
          <w:rFonts w:ascii="Calibri" w:hAnsi="Calibri" w:cs="Calibri"/>
          <w:b/>
          <w:caps/>
        </w:rPr>
      </w:pPr>
    </w:p>
    <w:p w14:paraId="5349D06A" w14:textId="77777777" w:rsidR="00044A64" w:rsidRDefault="00044A64" w:rsidP="00EC5506">
      <w:pPr>
        <w:rPr>
          <w:rFonts w:ascii="Calibri" w:hAnsi="Calibri" w:cs="Calibri"/>
          <w:b/>
          <w:caps/>
        </w:rPr>
      </w:pPr>
    </w:p>
    <w:p w14:paraId="4FB6D8CF" w14:textId="77777777" w:rsidR="00044A64" w:rsidRDefault="00044A64" w:rsidP="00EC5506">
      <w:pPr>
        <w:rPr>
          <w:rFonts w:ascii="Calibri" w:hAnsi="Calibri" w:cs="Calibri"/>
          <w:b/>
          <w:caps/>
        </w:rPr>
      </w:pPr>
    </w:p>
    <w:p w14:paraId="39C0E510" w14:textId="77777777" w:rsidR="00044A64" w:rsidRDefault="00044A64" w:rsidP="00EC5506">
      <w:pPr>
        <w:rPr>
          <w:rFonts w:ascii="Calibri" w:hAnsi="Calibri" w:cs="Calibri"/>
          <w:b/>
          <w:caps/>
        </w:rPr>
      </w:pPr>
    </w:p>
    <w:p w14:paraId="4F664A26" w14:textId="77777777" w:rsidR="00044A64" w:rsidRDefault="00044A64" w:rsidP="00EC5506">
      <w:pPr>
        <w:rPr>
          <w:rFonts w:ascii="Calibri" w:hAnsi="Calibri" w:cs="Calibri"/>
          <w:b/>
          <w:caps/>
        </w:rPr>
      </w:pPr>
    </w:p>
    <w:p w14:paraId="464A8406" w14:textId="77777777" w:rsidR="00044A64" w:rsidRDefault="00044A64" w:rsidP="00EC5506">
      <w:pPr>
        <w:rPr>
          <w:rFonts w:ascii="Calibri" w:hAnsi="Calibri" w:cs="Calibri"/>
          <w:b/>
          <w:caps/>
        </w:rPr>
      </w:pPr>
    </w:p>
    <w:p w14:paraId="29093AEC" w14:textId="77777777" w:rsidR="00044A64" w:rsidRDefault="00044A64" w:rsidP="00EC5506">
      <w:pPr>
        <w:rPr>
          <w:rFonts w:ascii="Calibri" w:hAnsi="Calibri" w:cs="Calibri"/>
          <w:b/>
          <w:caps/>
        </w:rPr>
      </w:pPr>
    </w:p>
    <w:p w14:paraId="6F017F2E" w14:textId="77777777" w:rsidR="00044A64" w:rsidRDefault="00044A64" w:rsidP="00EC5506">
      <w:pPr>
        <w:rPr>
          <w:rFonts w:ascii="Calibri" w:hAnsi="Calibri" w:cs="Calibri"/>
          <w:b/>
          <w:caps/>
        </w:rPr>
      </w:pPr>
    </w:p>
    <w:p w14:paraId="66404FA3" w14:textId="77777777" w:rsidR="00044A64" w:rsidRDefault="00044A64" w:rsidP="00EC5506">
      <w:pPr>
        <w:rPr>
          <w:rFonts w:ascii="Calibri" w:hAnsi="Calibri" w:cs="Calibri"/>
          <w:b/>
          <w:caps/>
        </w:rPr>
      </w:pPr>
    </w:p>
    <w:p w14:paraId="35C387F0" w14:textId="77777777" w:rsidR="00044A64" w:rsidRDefault="00044A64" w:rsidP="00EC5506">
      <w:pPr>
        <w:rPr>
          <w:rFonts w:ascii="Calibri" w:hAnsi="Calibri" w:cs="Calibri"/>
          <w:b/>
          <w:caps/>
        </w:rPr>
      </w:pPr>
    </w:p>
    <w:p w14:paraId="033C7E86" w14:textId="77777777" w:rsidR="00044A64" w:rsidRDefault="00044A64" w:rsidP="00EC5506">
      <w:pPr>
        <w:rPr>
          <w:rFonts w:ascii="Calibri" w:hAnsi="Calibri" w:cs="Calibri"/>
          <w:b/>
          <w:caps/>
        </w:rPr>
      </w:pPr>
    </w:p>
    <w:p w14:paraId="655F8BC4" w14:textId="42CE8889" w:rsidR="00E71196" w:rsidRPr="00470119" w:rsidRDefault="00B112C3" w:rsidP="00EC5506">
      <w:pPr>
        <w:rPr>
          <w:rFonts w:ascii="Calibri" w:hAnsi="Calibri" w:cs="Calibri"/>
          <w:bCs/>
          <w:sz w:val="24"/>
          <w:szCs w:val="24"/>
        </w:rPr>
      </w:pPr>
      <w:r>
        <w:rPr>
          <w:rFonts w:ascii="Calibri" w:hAnsi="Calibri" w:cs="Calibri"/>
          <w:b/>
          <w:caps/>
        </w:rPr>
        <w:lastRenderedPageBreak/>
        <w:t>E</w:t>
      </w:r>
      <w:r w:rsidR="004E29FF" w:rsidRPr="003F5650">
        <w:rPr>
          <w:rFonts w:ascii="Calibri" w:hAnsi="Calibri" w:cs="Calibri"/>
          <w:b/>
          <w:caps/>
        </w:rPr>
        <w:t>stimation du patrimoine</w:t>
      </w:r>
    </w:p>
    <w:p w14:paraId="163BEA03" w14:textId="6CB9844D" w:rsidR="00E71196" w:rsidRPr="003F5650" w:rsidRDefault="00B112C3" w:rsidP="00B112C3">
      <w:pPr>
        <w:rPr>
          <w:rFonts w:ascii="Calibri" w:hAnsi="Calibri" w:cs="Calibri"/>
          <w:b/>
          <w:caps/>
        </w:rPr>
      </w:pPr>
      <w:r w:rsidRPr="003F5650">
        <w:rPr>
          <w:rFonts w:ascii="Calibri" w:eastAsia="Times New Roman" w:hAnsi="Calibri" w:cs="Calibri"/>
          <w:color w:val="000000"/>
          <w:lang w:eastAsia="fr-CH"/>
        </w:rPr>
        <w:t xml:space="preserve">Estimation fiscale et </w:t>
      </w:r>
      <w:r w:rsidRPr="00C36274">
        <w:rPr>
          <w:rFonts w:ascii="Calibri" w:eastAsia="Times New Roman" w:hAnsi="Calibri" w:cs="Calibri"/>
          <w:color w:val="000000"/>
          <w:lang w:eastAsia="fr-CH"/>
        </w:rPr>
        <w:t>valeur incendie des</w:t>
      </w:r>
      <w:r w:rsidRPr="003F5650">
        <w:rPr>
          <w:rFonts w:ascii="Calibri" w:eastAsia="Times New Roman" w:hAnsi="Calibri" w:cs="Calibri"/>
          <w:color w:val="000000"/>
          <w:lang w:eastAsia="fr-CH"/>
        </w:rPr>
        <w:t xml:space="preserve"> immeubles communaux</w:t>
      </w:r>
      <w:r w:rsidR="00044A64">
        <w:rPr>
          <w:rFonts w:ascii="Calibri" w:eastAsia="Times New Roman" w:hAnsi="Calibri" w:cs="Calibri"/>
          <w:color w:val="000000"/>
          <w:lang w:eastAsia="fr-CH"/>
        </w:rPr>
        <w:t> :</w:t>
      </w:r>
    </w:p>
    <w:p w14:paraId="7A522C57" w14:textId="5673A016" w:rsidR="00FA369D" w:rsidRPr="003F5650" w:rsidRDefault="00FA369D" w:rsidP="00B112C3">
      <w:pPr>
        <w:rPr>
          <w:rFonts w:ascii="Calibri" w:hAnsi="Calibri" w:cs="Calibri"/>
          <w:color w:val="000000"/>
          <w:lang w:eastAsia="fr-CH"/>
        </w:rPr>
      </w:pPr>
    </w:p>
    <w:tbl>
      <w:tblPr>
        <w:tblpPr w:leftFromText="141" w:rightFromText="141" w:vertAnchor="page" w:horzAnchor="margin" w:tblpXSpec="center" w:tblpY="1993"/>
        <w:tblW w:w="8985" w:type="dxa"/>
        <w:tblCellMar>
          <w:left w:w="70" w:type="dxa"/>
          <w:right w:w="70" w:type="dxa"/>
        </w:tblCellMar>
        <w:tblLook w:val="04A0" w:firstRow="1" w:lastRow="0" w:firstColumn="1" w:lastColumn="0" w:noHBand="0" w:noVBand="1"/>
      </w:tblPr>
      <w:tblGrid>
        <w:gridCol w:w="6150"/>
        <w:gridCol w:w="1275"/>
        <w:gridCol w:w="1560"/>
      </w:tblGrid>
      <w:tr w:rsidR="008F04E0" w:rsidRPr="003F5650" w14:paraId="1979A9EC" w14:textId="77777777" w:rsidTr="00106CD0">
        <w:trPr>
          <w:trHeight w:val="288"/>
        </w:trPr>
        <w:tc>
          <w:tcPr>
            <w:tcW w:w="6150" w:type="dxa"/>
            <w:tcBorders>
              <w:top w:val="nil"/>
              <w:left w:val="nil"/>
              <w:bottom w:val="nil"/>
              <w:right w:val="nil"/>
            </w:tcBorders>
            <w:shd w:val="clear" w:color="auto" w:fill="auto"/>
            <w:noWrap/>
            <w:vAlign w:val="bottom"/>
            <w:hideMark/>
          </w:tcPr>
          <w:p w14:paraId="72001981" w14:textId="6CEB56E9" w:rsidR="008F04E0" w:rsidRPr="003F5650" w:rsidRDefault="008F04E0" w:rsidP="00B112C3">
            <w:pPr>
              <w:rPr>
                <w:rFonts w:ascii="Calibri" w:eastAsia="Times New Roman" w:hAnsi="Calibri" w:cs="Calibri"/>
                <w:color w:val="000000"/>
                <w:lang w:eastAsia="fr-CH"/>
              </w:rPr>
            </w:pPr>
          </w:p>
        </w:tc>
        <w:tc>
          <w:tcPr>
            <w:tcW w:w="1275" w:type="dxa"/>
            <w:tcBorders>
              <w:top w:val="nil"/>
              <w:left w:val="nil"/>
              <w:bottom w:val="nil"/>
              <w:right w:val="nil"/>
            </w:tcBorders>
            <w:shd w:val="clear" w:color="auto" w:fill="auto"/>
            <w:noWrap/>
            <w:vAlign w:val="bottom"/>
            <w:hideMark/>
          </w:tcPr>
          <w:p w14:paraId="08DF4B59" w14:textId="77777777" w:rsidR="008F04E0" w:rsidRPr="003F5650" w:rsidRDefault="008F04E0" w:rsidP="00B112C3">
            <w:pPr>
              <w:rPr>
                <w:rFonts w:ascii="Calibri" w:eastAsia="Times New Roman" w:hAnsi="Calibri" w:cs="Calibri"/>
                <w:color w:val="000000"/>
                <w:lang w:eastAsia="fr-CH"/>
              </w:rPr>
            </w:pPr>
          </w:p>
        </w:tc>
        <w:tc>
          <w:tcPr>
            <w:tcW w:w="1560" w:type="dxa"/>
            <w:tcBorders>
              <w:top w:val="nil"/>
              <w:left w:val="nil"/>
              <w:bottom w:val="nil"/>
              <w:right w:val="nil"/>
            </w:tcBorders>
            <w:shd w:val="clear" w:color="auto" w:fill="auto"/>
            <w:noWrap/>
            <w:vAlign w:val="bottom"/>
            <w:hideMark/>
          </w:tcPr>
          <w:p w14:paraId="795A54F1" w14:textId="77777777" w:rsidR="008F04E0" w:rsidRPr="003F5650" w:rsidRDefault="008F04E0" w:rsidP="00B112C3">
            <w:pPr>
              <w:rPr>
                <w:rFonts w:ascii="Calibri" w:eastAsia="Times New Roman" w:hAnsi="Calibri" w:cs="Calibri"/>
                <w:sz w:val="20"/>
                <w:szCs w:val="20"/>
                <w:lang w:eastAsia="fr-CH"/>
              </w:rPr>
            </w:pPr>
          </w:p>
        </w:tc>
      </w:tr>
    </w:tbl>
    <w:bookmarkStart w:id="32" w:name="_MON_1805527263"/>
    <w:bookmarkEnd w:id="32"/>
    <w:p w14:paraId="530B6E92" w14:textId="3C150E5C" w:rsidR="00CD432B" w:rsidRDefault="00067AB0" w:rsidP="00337BEE">
      <w:pPr>
        <w:pStyle w:val="Retraitcorpsdetexte"/>
        <w:ind w:left="0"/>
        <w:rPr>
          <w:rFonts w:ascii="Calibri" w:hAnsi="Calibri" w:cs="Calibri"/>
          <w:highlight w:val="yellow"/>
        </w:rPr>
      </w:pPr>
      <w:r w:rsidRPr="00C87805">
        <w:rPr>
          <w:rFonts w:ascii="Calibri" w:hAnsi="Calibri" w:cs="Calibri"/>
        </w:rPr>
        <w:object w:dxaOrig="10076" w:dyaOrig="9684" w14:anchorId="2C041A61">
          <v:shape id="_x0000_i1052" type="#_x0000_t75" style="width:7in;height:484.2pt" o:ole="">
            <v:imagedata r:id="rId63" o:title=""/>
          </v:shape>
          <o:OLEObject Type="Embed" ProgID="Excel.Sheet.12" ShapeID="_x0000_i1052" DrawAspect="Content" ObjectID="_1808290636" r:id="rId64"/>
        </w:object>
      </w:r>
    </w:p>
    <w:p w14:paraId="3C7E8AF4" w14:textId="77777777" w:rsidR="00FB18C8" w:rsidRPr="003F5650" w:rsidRDefault="00FB18C8" w:rsidP="00337BEE">
      <w:pPr>
        <w:pStyle w:val="Retraitcorpsdetexte"/>
        <w:ind w:left="0"/>
        <w:rPr>
          <w:rFonts w:ascii="Calibri" w:hAnsi="Calibri" w:cs="Calibri"/>
          <w:highlight w:val="yellow"/>
        </w:rPr>
      </w:pPr>
    </w:p>
    <w:p w14:paraId="22A3DE5A" w14:textId="77777777" w:rsidR="00337BEE" w:rsidRPr="003F5650" w:rsidRDefault="00337BEE" w:rsidP="00337BEE">
      <w:pPr>
        <w:pStyle w:val="Retraitcorpsdetexte"/>
        <w:ind w:left="0"/>
        <w:rPr>
          <w:rFonts w:ascii="Calibri" w:hAnsi="Calibri" w:cs="Calibri"/>
          <w:sz w:val="16"/>
          <w:highlight w:val="yellow"/>
        </w:rPr>
      </w:pPr>
    </w:p>
    <w:p w14:paraId="0395F4E5" w14:textId="77777777" w:rsidR="00337BEE" w:rsidRPr="003F5650" w:rsidRDefault="00337BEE" w:rsidP="009C23DA">
      <w:pPr>
        <w:pStyle w:val="Retraitcorpsdetexte"/>
        <w:ind w:left="0"/>
        <w:rPr>
          <w:rFonts w:ascii="Calibri" w:hAnsi="Calibri" w:cs="Calibri"/>
          <w:b/>
          <w:caps/>
        </w:rPr>
      </w:pPr>
      <w:r w:rsidRPr="003F5650">
        <w:rPr>
          <w:rFonts w:ascii="Calibri" w:hAnsi="Calibri" w:cs="Calibri"/>
          <w:b/>
          <w:caps/>
          <w:sz w:val="36"/>
          <w:highlight w:val="yellow"/>
        </w:rPr>
        <w:br w:type="page"/>
      </w:r>
      <w:r w:rsidRPr="008C6DEF">
        <w:rPr>
          <w:rFonts w:ascii="Calibri" w:hAnsi="Calibri" w:cs="Calibri"/>
          <w:b/>
          <w:caps/>
        </w:rPr>
        <w:lastRenderedPageBreak/>
        <w:t>Etat des titres</w:t>
      </w:r>
    </w:p>
    <w:p w14:paraId="0931C899" w14:textId="77777777" w:rsidR="00337BEE" w:rsidRPr="003F5650" w:rsidRDefault="00337BEE" w:rsidP="00337BEE">
      <w:pPr>
        <w:pStyle w:val="Retraitcorpsdetexte"/>
        <w:ind w:left="0"/>
        <w:rPr>
          <w:rFonts w:ascii="Calibri" w:hAnsi="Calibri" w:cs="Calibri"/>
          <w:sz w:val="16"/>
        </w:rPr>
      </w:pP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1938"/>
        <w:gridCol w:w="1322"/>
        <w:gridCol w:w="975"/>
        <w:gridCol w:w="1272"/>
        <w:gridCol w:w="1132"/>
        <w:gridCol w:w="1494"/>
      </w:tblGrid>
      <w:tr w:rsidR="00337BEE" w:rsidRPr="003F5650" w14:paraId="7BF29434" w14:textId="77777777" w:rsidTr="00D7512E">
        <w:trPr>
          <w:trHeight w:val="555"/>
          <w:jc w:val="center"/>
        </w:trPr>
        <w:tc>
          <w:tcPr>
            <w:tcW w:w="4118" w:type="dxa"/>
            <w:gridSpan w:val="2"/>
            <w:vAlign w:val="center"/>
          </w:tcPr>
          <w:p w14:paraId="55E93D98" w14:textId="77777777" w:rsidR="00337BEE" w:rsidRPr="003F5650" w:rsidRDefault="00337BEE" w:rsidP="00D7512E">
            <w:pPr>
              <w:pStyle w:val="Retraitcorpsdetexte"/>
              <w:tabs>
                <w:tab w:val="right" w:pos="9639"/>
              </w:tabs>
              <w:ind w:left="0"/>
              <w:rPr>
                <w:rFonts w:ascii="Calibri" w:hAnsi="Calibri" w:cs="Calibri"/>
                <w:b/>
              </w:rPr>
            </w:pPr>
            <w:r w:rsidRPr="003F5650">
              <w:rPr>
                <w:rFonts w:ascii="Calibri" w:hAnsi="Calibri" w:cs="Calibri"/>
                <w:b/>
              </w:rPr>
              <w:t>Désignation</w:t>
            </w:r>
          </w:p>
        </w:tc>
        <w:tc>
          <w:tcPr>
            <w:tcW w:w="1322" w:type="dxa"/>
            <w:tcBorders>
              <w:right w:val="double" w:sz="4" w:space="0" w:color="auto"/>
            </w:tcBorders>
            <w:vAlign w:val="center"/>
          </w:tcPr>
          <w:p w14:paraId="6FECC9E8" w14:textId="77777777" w:rsidR="00337BEE" w:rsidRPr="003F5650" w:rsidRDefault="00337BEE" w:rsidP="00D7512E">
            <w:pPr>
              <w:pStyle w:val="Retraitcorpsdetexte"/>
              <w:tabs>
                <w:tab w:val="right" w:pos="9639"/>
              </w:tabs>
              <w:ind w:left="0"/>
              <w:jc w:val="right"/>
              <w:rPr>
                <w:rFonts w:ascii="Calibri" w:hAnsi="Calibri" w:cs="Calibri"/>
                <w:b/>
              </w:rPr>
            </w:pPr>
            <w:r w:rsidRPr="003F5650">
              <w:rPr>
                <w:rFonts w:ascii="Calibri" w:hAnsi="Calibri" w:cs="Calibri"/>
                <w:b/>
              </w:rPr>
              <w:t>Valeur</w:t>
            </w:r>
          </w:p>
          <w:p w14:paraId="6A0AB361" w14:textId="77777777" w:rsidR="00337BEE" w:rsidRPr="003F5650" w:rsidRDefault="00337BEE" w:rsidP="00D7512E">
            <w:pPr>
              <w:pStyle w:val="Retraitcorpsdetexte"/>
              <w:tabs>
                <w:tab w:val="right" w:pos="9639"/>
              </w:tabs>
              <w:ind w:left="0"/>
              <w:jc w:val="right"/>
              <w:rPr>
                <w:rFonts w:ascii="Calibri" w:hAnsi="Calibri" w:cs="Calibri"/>
                <w:b/>
              </w:rPr>
            </w:pPr>
            <w:r w:rsidRPr="003F5650">
              <w:rPr>
                <w:rFonts w:ascii="Calibri" w:hAnsi="Calibri" w:cs="Calibri"/>
                <w:b/>
              </w:rPr>
              <w:t>nominale</w:t>
            </w:r>
          </w:p>
        </w:tc>
        <w:tc>
          <w:tcPr>
            <w:tcW w:w="975" w:type="dxa"/>
            <w:tcBorders>
              <w:left w:val="double" w:sz="4" w:space="0" w:color="auto"/>
            </w:tcBorders>
            <w:vAlign w:val="center"/>
          </w:tcPr>
          <w:p w14:paraId="379071DF" w14:textId="77777777" w:rsidR="00337BEE" w:rsidRPr="003F5650" w:rsidRDefault="00337BEE" w:rsidP="00D7512E">
            <w:pPr>
              <w:pStyle w:val="Retraitcorpsdetexte"/>
              <w:tabs>
                <w:tab w:val="right" w:pos="9639"/>
              </w:tabs>
              <w:ind w:left="0"/>
              <w:jc w:val="right"/>
              <w:rPr>
                <w:rFonts w:ascii="Calibri" w:hAnsi="Calibri" w:cs="Calibri"/>
              </w:rPr>
            </w:pPr>
            <w:r w:rsidRPr="003F5650">
              <w:rPr>
                <w:rFonts w:ascii="Calibri" w:hAnsi="Calibri" w:cs="Calibri"/>
                <w:b/>
              </w:rPr>
              <w:t>Nbr</w:t>
            </w:r>
          </w:p>
        </w:tc>
        <w:tc>
          <w:tcPr>
            <w:tcW w:w="1272" w:type="dxa"/>
            <w:tcBorders>
              <w:right w:val="double" w:sz="4" w:space="0" w:color="auto"/>
            </w:tcBorders>
            <w:vAlign w:val="center"/>
          </w:tcPr>
          <w:p w14:paraId="3B6D457D" w14:textId="77777777" w:rsidR="00337BEE" w:rsidRPr="003F5650" w:rsidRDefault="00337BEE" w:rsidP="00D7512E">
            <w:pPr>
              <w:pStyle w:val="Retraitcorpsdetexte"/>
              <w:tabs>
                <w:tab w:val="right" w:pos="9639"/>
              </w:tabs>
              <w:ind w:left="0"/>
              <w:jc w:val="right"/>
              <w:rPr>
                <w:rFonts w:ascii="Calibri" w:hAnsi="Calibri" w:cs="Calibri"/>
                <w:b/>
              </w:rPr>
            </w:pPr>
            <w:r w:rsidRPr="003F5650">
              <w:rPr>
                <w:rFonts w:ascii="Calibri" w:hAnsi="Calibri" w:cs="Calibri"/>
                <w:b/>
              </w:rPr>
              <w:t>Total</w:t>
            </w:r>
          </w:p>
          <w:p w14:paraId="6A0F9F34" w14:textId="77777777" w:rsidR="00337BEE" w:rsidRPr="003F5650" w:rsidRDefault="00337BEE" w:rsidP="00D7512E">
            <w:pPr>
              <w:pStyle w:val="Retraitcorpsdetexte"/>
              <w:tabs>
                <w:tab w:val="right" w:pos="9639"/>
              </w:tabs>
              <w:ind w:left="0"/>
              <w:jc w:val="right"/>
              <w:rPr>
                <w:rFonts w:ascii="Calibri" w:hAnsi="Calibri" w:cs="Calibri"/>
                <w:b/>
              </w:rPr>
            </w:pPr>
            <w:r w:rsidRPr="003F5650">
              <w:rPr>
                <w:rFonts w:ascii="Calibri" w:hAnsi="Calibri" w:cs="Calibri"/>
                <w:b/>
              </w:rPr>
              <w:t>Nominal</w:t>
            </w:r>
          </w:p>
          <w:p w14:paraId="745B8313" w14:textId="77777777" w:rsidR="00337BEE" w:rsidRPr="003F5650" w:rsidRDefault="00337BEE" w:rsidP="00D7512E">
            <w:pPr>
              <w:pStyle w:val="Retraitcorpsdetexte"/>
              <w:tabs>
                <w:tab w:val="right" w:pos="9639"/>
              </w:tabs>
              <w:ind w:left="0"/>
              <w:jc w:val="right"/>
              <w:rPr>
                <w:rFonts w:ascii="Calibri" w:hAnsi="Calibri" w:cs="Calibri"/>
                <w:b/>
              </w:rPr>
            </w:pPr>
            <w:r w:rsidRPr="003F5650">
              <w:rPr>
                <w:rFonts w:ascii="Calibri" w:hAnsi="Calibri" w:cs="Calibri"/>
                <w:b/>
              </w:rPr>
              <w:t>CHF</w:t>
            </w:r>
          </w:p>
        </w:tc>
        <w:tc>
          <w:tcPr>
            <w:tcW w:w="1132" w:type="dxa"/>
            <w:tcBorders>
              <w:left w:val="double" w:sz="4" w:space="0" w:color="auto"/>
            </w:tcBorders>
            <w:vAlign w:val="center"/>
          </w:tcPr>
          <w:p w14:paraId="75C07366" w14:textId="77777777" w:rsidR="00337BEE" w:rsidRPr="003F5650" w:rsidRDefault="00337BEE" w:rsidP="00D7512E">
            <w:pPr>
              <w:pStyle w:val="Retraitcorpsdetexte"/>
              <w:tabs>
                <w:tab w:val="right" w:pos="9639"/>
              </w:tabs>
              <w:ind w:left="0"/>
              <w:jc w:val="right"/>
              <w:rPr>
                <w:rFonts w:ascii="Calibri" w:hAnsi="Calibri" w:cs="Calibri"/>
                <w:b/>
              </w:rPr>
            </w:pPr>
            <w:r w:rsidRPr="003F5650">
              <w:rPr>
                <w:rFonts w:ascii="Calibri" w:hAnsi="Calibri" w:cs="Calibri"/>
                <w:b/>
              </w:rPr>
              <w:t>Valeur cours</w:t>
            </w:r>
          </w:p>
        </w:tc>
        <w:tc>
          <w:tcPr>
            <w:tcW w:w="1494" w:type="dxa"/>
            <w:vAlign w:val="center"/>
          </w:tcPr>
          <w:p w14:paraId="731807DD" w14:textId="06C44DB2" w:rsidR="00337BEE" w:rsidRPr="003F5650" w:rsidRDefault="00276B1F" w:rsidP="00D7512E">
            <w:pPr>
              <w:pStyle w:val="Retraitcorpsdetexte"/>
              <w:tabs>
                <w:tab w:val="right" w:pos="9639"/>
              </w:tabs>
              <w:ind w:left="0"/>
              <w:jc w:val="right"/>
              <w:rPr>
                <w:rFonts w:ascii="Calibri" w:hAnsi="Calibri" w:cs="Calibri"/>
                <w:b/>
              </w:rPr>
            </w:pPr>
            <w:r w:rsidRPr="003F5650">
              <w:rPr>
                <w:rFonts w:ascii="Calibri" w:hAnsi="Calibri" w:cs="Calibri"/>
                <w:b/>
              </w:rPr>
              <w:t>Valeur</w:t>
            </w:r>
            <w:r w:rsidR="00337BEE" w:rsidRPr="003F5650">
              <w:rPr>
                <w:rFonts w:ascii="Calibri" w:hAnsi="Calibri" w:cs="Calibri"/>
                <w:b/>
              </w:rPr>
              <w:t xml:space="preserve"> CHF</w:t>
            </w:r>
          </w:p>
        </w:tc>
      </w:tr>
      <w:tr w:rsidR="00337BEE" w:rsidRPr="003F5650" w14:paraId="6F363266" w14:textId="77777777" w:rsidTr="00D7512E">
        <w:trPr>
          <w:trHeight w:val="555"/>
          <w:jc w:val="center"/>
        </w:trPr>
        <w:tc>
          <w:tcPr>
            <w:tcW w:w="2180" w:type="dxa"/>
            <w:vAlign w:val="center"/>
          </w:tcPr>
          <w:p w14:paraId="242C96E3"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Banque Raiffeisen</w:t>
            </w:r>
          </w:p>
        </w:tc>
        <w:tc>
          <w:tcPr>
            <w:tcW w:w="1938" w:type="dxa"/>
            <w:vAlign w:val="center"/>
          </w:tcPr>
          <w:p w14:paraId="5DA55004"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Parts sociales</w:t>
            </w:r>
          </w:p>
        </w:tc>
        <w:tc>
          <w:tcPr>
            <w:tcW w:w="1322" w:type="dxa"/>
            <w:tcBorders>
              <w:right w:val="double" w:sz="4" w:space="0" w:color="auto"/>
            </w:tcBorders>
            <w:vAlign w:val="center"/>
          </w:tcPr>
          <w:p w14:paraId="29FB8338" w14:textId="13AF07B9" w:rsidR="00337BEE" w:rsidRPr="003F5650" w:rsidRDefault="00251349" w:rsidP="00D7512E">
            <w:pPr>
              <w:pStyle w:val="Retraitcorpsdetexte"/>
              <w:tabs>
                <w:tab w:val="right" w:pos="9639"/>
              </w:tabs>
              <w:ind w:left="0"/>
              <w:jc w:val="right"/>
              <w:rPr>
                <w:rFonts w:ascii="Calibri" w:hAnsi="Calibri" w:cs="Calibri"/>
              </w:rPr>
            </w:pPr>
            <w:r w:rsidRPr="003F5650">
              <w:rPr>
                <w:rFonts w:ascii="Calibri" w:hAnsi="Calibri" w:cs="Calibri"/>
              </w:rPr>
              <w:t>2</w:t>
            </w:r>
            <w:r w:rsidR="00337BEE" w:rsidRPr="003F5650">
              <w:rPr>
                <w:rFonts w:ascii="Calibri" w:hAnsi="Calibri" w:cs="Calibri"/>
              </w:rPr>
              <w:t>00.00</w:t>
            </w:r>
          </w:p>
        </w:tc>
        <w:tc>
          <w:tcPr>
            <w:tcW w:w="975" w:type="dxa"/>
            <w:tcBorders>
              <w:left w:val="double" w:sz="4" w:space="0" w:color="auto"/>
            </w:tcBorders>
            <w:vAlign w:val="center"/>
          </w:tcPr>
          <w:p w14:paraId="30E5C60C" w14:textId="5DC66E22" w:rsidR="00337BEE" w:rsidRPr="003F5650" w:rsidRDefault="00251349" w:rsidP="00D7512E">
            <w:pPr>
              <w:pStyle w:val="Retraitcorpsdetexte"/>
              <w:tabs>
                <w:tab w:val="right" w:pos="9639"/>
              </w:tabs>
              <w:ind w:left="0"/>
              <w:jc w:val="right"/>
              <w:rPr>
                <w:rFonts w:ascii="Calibri" w:hAnsi="Calibri" w:cs="Calibri"/>
              </w:rPr>
            </w:pPr>
            <w:r w:rsidRPr="003F5650">
              <w:rPr>
                <w:rFonts w:ascii="Calibri" w:hAnsi="Calibri" w:cs="Calibri"/>
              </w:rPr>
              <w:t>1</w:t>
            </w:r>
          </w:p>
        </w:tc>
        <w:tc>
          <w:tcPr>
            <w:tcW w:w="1272" w:type="dxa"/>
            <w:tcBorders>
              <w:right w:val="double" w:sz="4" w:space="0" w:color="auto"/>
            </w:tcBorders>
            <w:vAlign w:val="center"/>
          </w:tcPr>
          <w:p w14:paraId="79EB97DE" w14:textId="5F7D6FD0" w:rsidR="00337BEE" w:rsidRPr="003F5650" w:rsidRDefault="00251349" w:rsidP="00D7512E">
            <w:pPr>
              <w:pStyle w:val="Retraitcorpsdetexte"/>
              <w:tabs>
                <w:tab w:val="right" w:pos="9639"/>
              </w:tabs>
              <w:ind w:left="0"/>
              <w:jc w:val="right"/>
              <w:rPr>
                <w:rFonts w:ascii="Calibri" w:hAnsi="Calibri" w:cs="Calibri"/>
              </w:rPr>
            </w:pPr>
            <w:r w:rsidRPr="003F5650">
              <w:rPr>
                <w:rFonts w:ascii="Calibri" w:hAnsi="Calibri" w:cs="Calibri"/>
              </w:rPr>
              <w:t>200.00</w:t>
            </w:r>
          </w:p>
        </w:tc>
        <w:tc>
          <w:tcPr>
            <w:tcW w:w="1132" w:type="dxa"/>
            <w:tcBorders>
              <w:left w:val="double" w:sz="4" w:space="0" w:color="auto"/>
            </w:tcBorders>
            <w:vAlign w:val="center"/>
          </w:tcPr>
          <w:p w14:paraId="5E2E13DC" w14:textId="77777777" w:rsidR="00337BEE" w:rsidRPr="003F5650" w:rsidRDefault="00337BEE" w:rsidP="00D7512E">
            <w:pPr>
              <w:pStyle w:val="Retraitcorpsdetexte"/>
              <w:tabs>
                <w:tab w:val="right" w:pos="9639"/>
              </w:tabs>
              <w:ind w:left="0"/>
              <w:jc w:val="right"/>
              <w:rPr>
                <w:rFonts w:ascii="Calibri" w:hAnsi="Calibri" w:cs="Calibri"/>
              </w:rPr>
            </w:pPr>
            <w:r w:rsidRPr="003F5650">
              <w:rPr>
                <w:rFonts w:ascii="Calibri" w:hAnsi="Calibri" w:cs="Calibri"/>
              </w:rPr>
              <w:t>NC</w:t>
            </w:r>
          </w:p>
        </w:tc>
        <w:tc>
          <w:tcPr>
            <w:tcW w:w="1494" w:type="dxa"/>
            <w:vAlign w:val="center"/>
          </w:tcPr>
          <w:p w14:paraId="28BCD4A3" w14:textId="5A21CD8C" w:rsidR="00337BEE" w:rsidRPr="003F5650" w:rsidRDefault="00251349" w:rsidP="00D7512E">
            <w:pPr>
              <w:pStyle w:val="Retraitcorpsdetexte"/>
              <w:tabs>
                <w:tab w:val="right" w:pos="9639"/>
              </w:tabs>
              <w:ind w:left="0"/>
              <w:jc w:val="right"/>
              <w:rPr>
                <w:rFonts w:ascii="Calibri" w:hAnsi="Calibri" w:cs="Calibri"/>
              </w:rPr>
            </w:pPr>
            <w:r w:rsidRPr="003F5650">
              <w:rPr>
                <w:rFonts w:ascii="Calibri" w:hAnsi="Calibri" w:cs="Calibri"/>
              </w:rPr>
              <w:t>200.00</w:t>
            </w:r>
          </w:p>
        </w:tc>
      </w:tr>
      <w:tr w:rsidR="00337BEE" w:rsidRPr="003F5650" w14:paraId="241334E6" w14:textId="77777777" w:rsidTr="00D7512E">
        <w:trPr>
          <w:trHeight w:val="555"/>
          <w:jc w:val="center"/>
        </w:trPr>
        <w:tc>
          <w:tcPr>
            <w:tcW w:w="2180" w:type="dxa"/>
            <w:vAlign w:val="center"/>
          </w:tcPr>
          <w:p w14:paraId="0D38744F"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 xml:space="preserve">Abattoir </w:t>
            </w:r>
            <w:proofErr w:type="spellStart"/>
            <w:r w:rsidRPr="003F5650">
              <w:rPr>
                <w:rFonts w:ascii="Calibri" w:hAnsi="Calibri" w:cs="Calibri"/>
              </w:rPr>
              <w:t>Avenches</w:t>
            </w:r>
            <w:proofErr w:type="spellEnd"/>
          </w:p>
        </w:tc>
        <w:tc>
          <w:tcPr>
            <w:tcW w:w="1938" w:type="dxa"/>
            <w:vAlign w:val="center"/>
          </w:tcPr>
          <w:p w14:paraId="49D2BAEA"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Parts sociales</w:t>
            </w:r>
          </w:p>
        </w:tc>
        <w:tc>
          <w:tcPr>
            <w:tcW w:w="1322" w:type="dxa"/>
            <w:tcBorders>
              <w:right w:val="double" w:sz="4" w:space="0" w:color="auto"/>
            </w:tcBorders>
            <w:vAlign w:val="center"/>
          </w:tcPr>
          <w:p w14:paraId="34597009" w14:textId="633E0CE8" w:rsidR="00337BEE" w:rsidRPr="003F5650" w:rsidRDefault="00BA05FB" w:rsidP="00D7512E">
            <w:pPr>
              <w:pStyle w:val="Retraitcorpsdetexte"/>
              <w:tabs>
                <w:tab w:val="right" w:pos="9639"/>
              </w:tabs>
              <w:ind w:left="0"/>
              <w:jc w:val="right"/>
              <w:rPr>
                <w:rFonts w:ascii="Calibri" w:hAnsi="Calibri" w:cs="Calibri"/>
              </w:rPr>
            </w:pPr>
            <w:r w:rsidRPr="003F5650">
              <w:rPr>
                <w:rFonts w:ascii="Calibri" w:hAnsi="Calibri" w:cs="Calibri"/>
              </w:rPr>
              <w:t>1</w:t>
            </w:r>
            <w:r w:rsidR="00337BEE" w:rsidRPr="003F5650">
              <w:rPr>
                <w:rFonts w:ascii="Calibri" w:hAnsi="Calibri" w:cs="Calibri"/>
              </w:rPr>
              <w:t>'000.00</w:t>
            </w:r>
          </w:p>
        </w:tc>
        <w:tc>
          <w:tcPr>
            <w:tcW w:w="975" w:type="dxa"/>
            <w:tcBorders>
              <w:left w:val="double" w:sz="4" w:space="0" w:color="auto"/>
            </w:tcBorders>
            <w:vAlign w:val="center"/>
          </w:tcPr>
          <w:p w14:paraId="662BD89E" w14:textId="3EA6E36E" w:rsidR="00337BEE" w:rsidRPr="003F5650" w:rsidRDefault="00BA05FB" w:rsidP="00D7512E">
            <w:pPr>
              <w:pStyle w:val="Retraitcorpsdetexte"/>
              <w:tabs>
                <w:tab w:val="right" w:pos="9639"/>
              </w:tabs>
              <w:ind w:left="0"/>
              <w:jc w:val="right"/>
              <w:rPr>
                <w:rFonts w:ascii="Calibri" w:hAnsi="Calibri" w:cs="Calibri"/>
              </w:rPr>
            </w:pPr>
            <w:r w:rsidRPr="003F5650">
              <w:rPr>
                <w:rFonts w:ascii="Calibri" w:hAnsi="Calibri" w:cs="Calibri"/>
              </w:rPr>
              <w:t>2</w:t>
            </w:r>
          </w:p>
        </w:tc>
        <w:tc>
          <w:tcPr>
            <w:tcW w:w="1272" w:type="dxa"/>
            <w:tcBorders>
              <w:right w:val="double" w:sz="4" w:space="0" w:color="auto"/>
            </w:tcBorders>
            <w:vAlign w:val="center"/>
          </w:tcPr>
          <w:p w14:paraId="3B220CF3" w14:textId="121F3103" w:rsidR="00337BEE" w:rsidRPr="003F5650" w:rsidRDefault="00BA05FB" w:rsidP="00D7512E">
            <w:pPr>
              <w:pStyle w:val="Retraitcorpsdetexte"/>
              <w:tabs>
                <w:tab w:val="right" w:pos="9639"/>
              </w:tabs>
              <w:ind w:left="0"/>
              <w:jc w:val="right"/>
              <w:rPr>
                <w:rFonts w:ascii="Calibri" w:hAnsi="Calibri" w:cs="Calibri"/>
              </w:rPr>
            </w:pPr>
            <w:r w:rsidRPr="003F5650">
              <w:rPr>
                <w:rFonts w:ascii="Calibri" w:hAnsi="Calibri" w:cs="Calibri"/>
              </w:rPr>
              <w:t>2</w:t>
            </w:r>
            <w:r w:rsidR="00337BEE" w:rsidRPr="003F5650">
              <w:rPr>
                <w:rFonts w:ascii="Calibri" w:hAnsi="Calibri" w:cs="Calibri"/>
              </w:rPr>
              <w:t>'000.00</w:t>
            </w:r>
          </w:p>
        </w:tc>
        <w:tc>
          <w:tcPr>
            <w:tcW w:w="1132" w:type="dxa"/>
            <w:tcBorders>
              <w:left w:val="double" w:sz="4" w:space="0" w:color="auto"/>
            </w:tcBorders>
            <w:vAlign w:val="center"/>
          </w:tcPr>
          <w:p w14:paraId="2457A12B" w14:textId="77777777" w:rsidR="00337BEE" w:rsidRPr="003F5650" w:rsidRDefault="00337BEE" w:rsidP="00D7512E">
            <w:pPr>
              <w:pStyle w:val="Retraitcorpsdetexte"/>
              <w:tabs>
                <w:tab w:val="right" w:pos="9639"/>
              </w:tabs>
              <w:ind w:left="0"/>
              <w:jc w:val="right"/>
              <w:rPr>
                <w:rFonts w:ascii="Calibri" w:hAnsi="Calibri" w:cs="Calibri"/>
              </w:rPr>
            </w:pPr>
            <w:r w:rsidRPr="003F5650">
              <w:rPr>
                <w:rFonts w:ascii="Calibri" w:hAnsi="Calibri" w:cs="Calibri"/>
              </w:rPr>
              <w:t>NC</w:t>
            </w:r>
          </w:p>
        </w:tc>
        <w:tc>
          <w:tcPr>
            <w:tcW w:w="1494" w:type="dxa"/>
            <w:vAlign w:val="center"/>
          </w:tcPr>
          <w:p w14:paraId="50CEAEC2" w14:textId="33491293" w:rsidR="00337BEE" w:rsidRPr="003F5650" w:rsidRDefault="00BA05FB" w:rsidP="00D7512E">
            <w:pPr>
              <w:pStyle w:val="Retraitcorpsdetexte"/>
              <w:tabs>
                <w:tab w:val="right" w:pos="9639"/>
              </w:tabs>
              <w:ind w:left="0"/>
              <w:jc w:val="right"/>
              <w:rPr>
                <w:rFonts w:ascii="Calibri" w:hAnsi="Calibri" w:cs="Calibri"/>
              </w:rPr>
            </w:pPr>
            <w:r w:rsidRPr="003F5650">
              <w:rPr>
                <w:rFonts w:ascii="Calibri" w:hAnsi="Calibri" w:cs="Calibri"/>
              </w:rPr>
              <w:t>2</w:t>
            </w:r>
            <w:r w:rsidR="00337BEE" w:rsidRPr="003F5650">
              <w:rPr>
                <w:rFonts w:ascii="Calibri" w:hAnsi="Calibri" w:cs="Calibri"/>
              </w:rPr>
              <w:t>'000.00</w:t>
            </w:r>
          </w:p>
        </w:tc>
      </w:tr>
      <w:tr w:rsidR="00337BEE" w:rsidRPr="003F5650" w14:paraId="1A2F4F3B" w14:textId="77777777" w:rsidTr="00D7512E">
        <w:trPr>
          <w:trHeight w:val="555"/>
          <w:jc w:val="center"/>
        </w:trPr>
        <w:tc>
          <w:tcPr>
            <w:tcW w:w="2180" w:type="dxa"/>
            <w:vAlign w:val="center"/>
          </w:tcPr>
          <w:p w14:paraId="0FE12F07"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Sucrerie d’</w:t>
            </w:r>
            <w:proofErr w:type="spellStart"/>
            <w:r w:rsidRPr="003F5650">
              <w:rPr>
                <w:rFonts w:ascii="Calibri" w:hAnsi="Calibri" w:cs="Calibri"/>
              </w:rPr>
              <w:t>Aarberg</w:t>
            </w:r>
            <w:proofErr w:type="spellEnd"/>
          </w:p>
        </w:tc>
        <w:tc>
          <w:tcPr>
            <w:tcW w:w="1938" w:type="dxa"/>
            <w:vAlign w:val="center"/>
          </w:tcPr>
          <w:p w14:paraId="4CD5E05B"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Action nom. CHF</w:t>
            </w:r>
          </w:p>
        </w:tc>
        <w:tc>
          <w:tcPr>
            <w:tcW w:w="1322" w:type="dxa"/>
            <w:tcBorders>
              <w:right w:val="double" w:sz="4" w:space="0" w:color="auto"/>
            </w:tcBorders>
            <w:vAlign w:val="center"/>
          </w:tcPr>
          <w:p w14:paraId="440CE178" w14:textId="77777777" w:rsidR="00337BEE" w:rsidRPr="003F5650" w:rsidRDefault="00337BEE" w:rsidP="00D7512E">
            <w:pPr>
              <w:pStyle w:val="Retraitcorpsdetexte"/>
              <w:tabs>
                <w:tab w:val="right" w:pos="9639"/>
              </w:tabs>
              <w:ind w:left="0"/>
              <w:jc w:val="right"/>
              <w:rPr>
                <w:rFonts w:ascii="Calibri" w:hAnsi="Calibri" w:cs="Calibri"/>
              </w:rPr>
            </w:pPr>
            <w:r w:rsidRPr="003F5650">
              <w:rPr>
                <w:rFonts w:ascii="Calibri" w:hAnsi="Calibri" w:cs="Calibri"/>
              </w:rPr>
              <w:t>10.00</w:t>
            </w:r>
          </w:p>
        </w:tc>
        <w:tc>
          <w:tcPr>
            <w:tcW w:w="975" w:type="dxa"/>
            <w:tcBorders>
              <w:left w:val="double" w:sz="4" w:space="0" w:color="auto"/>
            </w:tcBorders>
            <w:vAlign w:val="center"/>
          </w:tcPr>
          <w:p w14:paraId="3D328D57" w14:textId="48F2E8F3" w:rsidR="00337BEE" w:rsidRPr="003F5650" w:rsidRDefault="00545988" w:rsidP="00D7512E">
            <w:pPr>
              <w:pStyle w:val="Retraitcorpsdetexte"/>
              <w:tabs>
                <w:tab w:val="right" w:pos="9639"/>
              </w:tabs>
              <w:ind w:left="0"/>
              <w:jc w:val="right"/>
              <w:rPr>
                <w:rFonts w:ascii="Calibri" w:hAnsi="Calibri" w:cs="Calibri"/>
              </w:rPr>
            </w:pPr>
            <w:r w:rsidRPr="003F5650">
              <w:rPr>
                <w:rFonts w:ascii="Calibri" w:hAnsi="Calibri" w:cs="Calibri"/>
              </w:rPr>
              <w:t>28</w:t>
            </w:r>
          </w:p>
        </w:tc>
        <w:tc>
          <w:tcPr>
            <w:tcW w:w="1272" w:type="dxa"/>
            <w:tcBorders>
              <w:right w:val="double" w:sz="4" w:space="0" w:color="auto"/>
            </w:tcBorders>
            <w:vAlign w:val="center"/>
          </w:tcPr>
          <w:p w14:paraId="576506CA" w14:textId="36D7D06C" w:rsidR="00337BEE" w:rsidRPr="003F5650" w:rsidRDefault="00B772D3" w:rsidP="00D7512E">
            <w:pPr>
              <w:pStyle w:val="Retraitcorpsdetexte"/>
              <w:tabs>
                <w:tab w:val="right" w:pos="9639"/>
              </w:tabs>
              <w:ind w:left="0"/>
              <w:jc w:val="right"/>
              <w:rPr>
                <w:rFonts w:ascii="Calibri" w:hAnsi="Calibri" w:cs="Calibri"/>
              </w:rPr>
            </w:pPr>
            <w:r w:rsidRPr="003F5650">
              <w:rPr>
                <w:rFonts w:ascii="Calibri" w:hAnsi="Calibri" w:cs="Calibri"/>
              </w:rPr>
              <w:t>280</w:t>
            </w:r>
            <w:r w:rsidR="00337BEE" w:rsidRPr="003F5650">
              <w:rPr>
                <w:rFonts w:ascii="Calibri" w:hAnsi="Calibri" w:cs="Calibri"/>
              </w:rPr>
              <w:t>.00</w:t>
            </w:r>
          </w:p>
        </w:tc>
        <w:tc>
          <w:tcPr>
            <w:tcW w:w="1132" w:type="dxa"/>
            <w:tcBorders>
              <w:left w:val="double" w:sz="4" w:space="0" w:color="auto"/>
            </w:tcBorders>
            <w:vAlign w:val="center"/>
          </w:tcPr>
          <w:p w14:paraId="59C25876" w14:textId="6803036E" w:rsidR="00337BEE" w:rsidRPr="003F5650" w:rsidRDefault="00545988" w:rsidP="006A12AD">
            <w:pPr>
              <w:pStyle w:val="Retraitcorpsdetexte"/>
              <w:tabs>
                <w:tab w:val="right" w:pos="9639"/>
              </w:tabs>
              <w:ind w:left="0"/>
              <w:jc w:val="right"/>
              <w:rPr>
                <w:rFonts w:ascii="Calibri" w:hAnsi="Calibri" w:cs="Calibri"/>
              </w:rPr>
            </w:pPr>
            <w:r w:rsidRPr="003F5650">
              <w:rPr>
                <w:rFonts w:ascii="Calibri" w:hAnsi="Calibri" w:cs="Calibri"/>
              </w:rPr>
              <w:t>2</w:t>
            </w:r>
            <w:r w:rsidR="006A12AD">
              <w:rPr>
                <w:rFonts w:ascii="Calibri" w:hAnsi="Calibri" w:cs="Calibri"/>
              </w:rPr>
              <w:t>3</w:t>
            </w:r>
            <w:r w:rsidR="008C6DEF">
              <w:rPr>
                <w:rFonts w:ascii="Calibri" w:hAnsi="Calibri" w:cs="Calibri"/>
              </w:rPr>
              <w:t>.</w:t>
            </w:r>
            <w:r w:rsidR="00B2066A">
              <w:rPr>
                <w:rFonts w:ascii="Calibri" w:hAnsi="Calibri" w:cs="Calibri"/>
              </w:rPr>
              <w:t>0</w:t>
            </w:r>
            <w:r w:rsidR="008C6DEF">
              <w:rPr>
                <w:rFonts w:ascii="Calibri" w:hAnsi="Calibri" w:cs="Calibri"/>
              </w:rPr>
              <w:t>0</w:t>
            </w:r>
          </w:p>
        </w:tc>
        <w:tc>
          <w:tcPr>
            <w:tcW w:w="1494" w:type="dxa"/>
            <w:vAlign w:val="center"/>
          </w:tcPr>
          <w:p w14:paraId="0FC881FC" w14:textId="540F2EB9" w:rsidR="00337BEE" w:rsidRPr="003F5650" w:rsidRDefault="00A20117" w:rsidP="00CF04BC">
            <w:pPr>
              <w:pStyle w:val="Retraitcorpsdetexte"/>
              <w:tabs>
                <w:tab w:val="right" w:pos="9639"/>
              </w:tabs>
              <w:ind w:left="0"/>
              <w:jc w:val="right"/>
              <w:rPr>
                <w:rFonts w:ascii="Calibri" w:hAnsi="Calibri" w:cs="Calibri"/>
              </w:rPr>
            </w:pPr>
            <w:r w:rsidRPr="003F5650">
              <w:rPr>
                <w:rFonts w:ascii="Calibri" w:hAnsi="Calibri" w:cs="Calibri"/>
              </w:rPr>
              <w:t>6</w:t>
            </w:r>
            <w:r w:rsidR="006A12AD">
              <w:rPr>
                <w:rFonts w:ascii="Calibri" w:hAnsi="Calibri" w:cs="Calibri"/>
              </w:rPr>
              <w:t>44</w:t>
            </w:r>
            <w:r w:rsidRPr="003F5650">
              <w:rPr>
                <w:rFonts w:ascii="Calibri" w:hAnsi="Calibri" w:cs="Calibri"/>
              </w:rPr>
              <w:t>.</w:t>
            </w:r>
            <w:r w:rsidR="008C6DEF">
              <w:rPr>
                <w:rFonts w:ascii="Calibri" w:hAnsi="Calibri" w:cs="Calibri"/>
              </w:rPr>
              <w:t>0</w:t>
            </w:r>
            <w:r w:rsidRPr="003F5650">
              <w:rPr>
                <w:rFonts w:ascii="Calibri" w:hAnsi="Calibri" w:cs="Calibri"/>
              </w:rPr>
              <w:t>0</w:t>
            </w:r>
          </w:p>
        </w:tc>
      </w:tr>
      <w:tr w:rsidR="00337BEE" w:rsidRPr="003F5650" w14:paraId="013D10EA" w14:textId="77777777" w:rsidTr="00D7512E">
        <w:trPr>
          <w:trHeight w:val="555"/>
          <w:jc w:val="center"/>
        </w:trPr>
        <w:tc>
          <w:tcPr>
            <w:tcW w:w="2180" w:type="dxa"/>
            <w:vAlign w:val="center"/>
          </w:tcPr>
          <w:p w14:paraId="3CAAB157"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SAIDEF</w:t>
            </w:r>
          </w:p>
        </w:tc>
        <w:tc>
          <w:tcPr>
            <w:tcW w:w="1938" w:type="dxa"/>
            <w:vAlign w:val="center"/>
          </w:tcPr>
          <w:p w14:paraId="7B62310A"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Action nom. CHF</w:t>
            </w:r>
          </w:p>
        </w:tc>
        <w:tc>
          <w:tcPr>
            <w:tcW w:w="1322" w:type="dxa"/>
            <w:tcBorders>
              <w:right w:val="double" w:sz="4" w:space="0" w:color="auto"/>
            </w:tcBorders>
            <w:vAlign w:val="center"/>
          </w:tcPr>
          <w:p w14:paraId="0100560E" w14:textId="77777777" w:rsidR="00337BEE" w:rsidRPr="003F5650" w:rsidRDefault="00337BEE" w:rsidP="00D7512E">
            <w:pPr>
              <w:pStyle w:val="Retraitcorpsdetexte"/>
              <w:tabs>
                <w:tab w:val="right" w:pos="9639"/>
              </w:tabs>
              <w:ind w:left="0"/>
              <w:jc w:val="right"/>
              <w:rPr>
                <w:rFonts w:ascii="Calibri" w:hAnsi="Calibri" w:cs="Calibri"/>
              </w:rPr>
            </w:pPr>
            <w:r w:rsidRPr="003F5650">
              <w:rPr>
                <w:rFonts w:ascii="Calibri" w:hAnsi="Calibri" w:cs="Calibri"/>
              </w:rPr>
              <w:t>40.00</w:t>
            </w:r>
          </w:p>
        </w:tc>
        <w:tc>
          <w:tcPr>
            <w:tcW w:w="975" w:type="dxa"/>
            <w:tcBorders>
              <w:left w:val="double" w:sz="4" w:space="0" w:color="auto"/>
            </w:tcBorders>
            <w:vAlign w:val="center"/>
          </w:tcPr>
          <w:p w14:paraId="04F20FA9" w14:textId="24DC0E02" w:rsidR="00337BEE" w:rsidRPr="003F5650" w:rsidRDefault="00545988" w:rsidP="00D7512E">
            <w:pPr>
              <w:pStyle w:val="Retraitcorpsdetexte"/>
              <w:tabs>
                <w:tab w:val="right" w:pos="9639"/>
              </w:tabs>
              <w:ind w:left="0"/>
              <w:jc w:val="right"/>
              <w:rPr>
                <w:rFonts w:ascii="Calibri" w:hAnsi="Calibri" w:cs="Calibri"/>
              </w:rPr>
            </w:pPr>
            <w:r w:rsidRPr="003F5650">
              <w:rPr>
                <w:rFonts w:ascii="Calibri" w:hAnsi="Calibri" w:cs="Calibri"/>
              </w:rPr>
              <w:t>293</w:t>
            </w:r>
          </w:p>
        </w:tc>
        <w:tc>
          <w:tcPr>
            <w:tcW w:w="1272" w:type="dxa"/>
            <w:tcBorders>
              <w:right w:val="double" w:sz="4" w:space="0" w:color="auto"/>
            </w:tcBorders>
            <w:vAlign w:val="center"/>
          </w:tcPr>
          <w:p w14:paraId="554F7F31" w14:textId="40663E78" w:rsidR="00337BEE" w:rsidRPr="003F5650" w:rsidRDefault="00545988" w:rsidP="00D7512E">
            <w:pPr>
              <w:pStyle w:val="Retraitcorpsdetexte"/>
              <w:tabs>
                <w:tab w:val="right" w:pos="9639"/>
              </w:tabs>
              <w:ind w:left="0"/>
              <w:jc w:val="right"/>
              <w:rPr>
                <w:rFonts w:ascii="Calibri" w:hAnsi="Calibri" w:cs="Calibri"/>
              </w:rPr>
            </w:pPr>
            <w:r w:rsidRPr="003F5650">
              <w:rPr>
                <w:rFonts w:ascii="Calibri" w:hAnsi="Calibri" w:cs="Calibri"/>
              </w:rPr>
              <w:t>1</w:t>
            </w:r>
            <w:r w:rsidR="00337BEE" w:rsidRPr="003F5650">
              <w:rPr>
                <w:rFonts w:ascii="Calibri" w:hAnsi="Calibri" w:cs="Calibri"/>
              </w:rPr>
              <w:t>1’</w:t>
            </w:r>
            <w:r w:rsidRPr="003F5650">
              <w:rPr>
                <w:rFonts w:ascii="Calibri" w:hAnsi="Calibri" w:cs="Calibri"/>
              </w:rPr>
              <w:t>7</w:t>
            </w:r>
            <w:r w:rsidR="00337BEE" w:rsidRPr="003F5650">
              <w:rPr>
                <w:rFonts w:ascii="Calibri" w:hAnsi="Calibri" w:cs="Calibri"/>
              </w:rPr>
              <w:t>20.00</w:t>
            </w:r>
          </w:p>
        </w:tc>
        <w:tc>
          <w:tcPr>
            <w:tcW w:w="1132" w:type="dxa"/>
            <w:tcBorders>
              <w:left w:val="double" w:sz="4" w:space="0" w:color="auto"/>
            </w:tcBorders>
            <w:vAlign w:val="center"/>
          </w:tcPr>
          <w:p w14:paraId="65CF53FF" w14:textId="77777777" w:rsidR="00337BEE" w:rsidRPr="003F5650" w:rsidRDefault="00337BEE" w:rsidP="00D7512E">
            <w:pPr>
              <w:pStyle w:val="Retraitcorpsdetexte"/>
              <w:tabs>
                <w:tab w:val="right" w:pos="9639"/>
              </w:tabs>
              <w:ind w:left="0"/>
              <w:jc w:val="right"/>
              <w:rPr>
                <w:rFonts w:ascii="Calibri" w:hAnsi="Calibri" w:cs="Calibri"/>
              </w:rPr>
            </w:pPr>
            <w:r w:rsidRPr="003F5650">
              <w:rPr>
                <w:rFonts w:ascii="Calibri" w:hAnsi="Calibri" w:cs="Calibri"/>
              </w:rPr>
              <w:t>NC</w:t>
            </w:r>
          </w:p>
        </w:tc>
        <w:tc>
          <w:tcPr>
            <w:tcW w:w="1494" w:type="dxa"/>
            <w:vAlign w:val="center"/>
          </w:tcPr>
          <w:p w14:paraId="5DD64C61" w14:textId="3540BE19" w:rsidR="00337BEE" w:rsidRPr="003F5650" w:rsidRDefault="002E4D6F" w:rsidP="00D7512E">
            <w:pPr>
              <w:pStyle w:val="Retraitcorpsdetexte"/>
              <w:tabs>
                <w:tab w:val="right" w:pos="9639"/>
              </w:tabs>
              <w:ind w:left="0"/>
              <w:jc w:val="right"/>
              <w:rPr>
                <w:rFonts w:ascii="Calibri" w:hAnsi="Calibri" w:cs="Calibri"/>
              </w:rPr>
            </w:pPr>
            <w:r w:rsidRPr="003F5650">
              <w:rPr>
                <w:rFonts w:ascii="Calibri" w:hAnsi="Calibri" w:cs="Calibri"/>
              </w:rPr>
              <w:t>1</w:t>
            </w:r>
            <w:r w:rsidR="00337BEE" w:rsidRPr="003F5650">
              <w:rPr>
                <w:rFonts w:ascii="Calibri" w:hAnsi="Calibri" w:cs="Calibri"/>
              </w:rPr>
              <w:t>1'</w:t>
            </w:r>
            <w:r w:rsidRPr="003F5650">
              <w:rPr>
                <w:rFonts w:ascii="Calibri" w:hAnsi="Calibri" w:cs="Calibri"/>
              </w:rPr>
              <w:t>7</w:t>
            </w:r>
            <w:r w:rsidR="00337BEE" w:rsidRPr="003F5650">
              <w:rPr>
                <w:rFonts w:ascii="Calibri" w:hAnsi="Calibri" w:cs="Calibri"/>
              </w:rPr>
              <w:t>20.00</w:t>
            </w:r>
          </w:p>
        </w:tc>
      </w:tr>
      <w:tr w:rsidR="00337BEE" w:rsidRPr="003F5650" w14:paraId="17E8FA21" w14:textId="77777777" w:rsidTr="00D7512E">
        <w:trPr>
          <w:trHeight w:val="555"/>
          <w:jc w:val="center"/>
        </w:trPr>
        <w:tc>
          <w:tcPr>
            <w:tcW w:w="2180" w:type="dxa"/>
            <w:vAlign w:val="center"/>
          </w:tcPr>
          <w:p w14:paraId="1EBE9529"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Navigation, lacs Neuchâtel, et Morat</w:t>
            </w:r>
          </w:p>
        </w:tc>
        <w:tc>
          <w:tcPr>
            <w:tcW w:w="1938" w:type="dxa"/>
            <w:vAlign w:val="center"/>
          </w:tcPr>
          <w:p w14:paraId="106D098F" w14:textId="77777777" w:rsidR="00337BEE" w:rsidRPr="003F5650" w:rsidRDefault="00337BEE" w:rsidP="00D7512E">
            <w:pPr>
              <w:pStyle w:val="Retraitcorpsdetexte"/>
              <w:tabs>
                <w:tab w:val="right" w:pos="9639"/>
              </w:tabs>
              <w:ind w:left="0"/>
              <w:rPr>
                <w:rFonts w:ascii="Calibri" w:hAnsi="Calibri" w:cs="Calibri"/>
              </w:rPr>
            </w:pPr>
            <w:r w:rsidRPr="003F5650">
              <w:rPr>
                <w:rFonts w:ascii="Calibri" w:hAnsi="Calibri" w:cs="Calibri"/>
              </w:rPr>
              <w:t>Action nom. CHF</w:t>
            </w:r>
          </w:p>
        </w:tc>
        <w:tc>
          <w:tcPr>
            <w:tcW w:w="1322" w:type="dxa"/>
            <w:tcBorders>
              <w:right w:val="double" w:sz="4" w:space="0" w:color="auto"/>
            </w:tcBorders>
            <w:vAlign w:val="center"/>
          </w:tcPr>
          <w:p w14:paraId="421472C0" w14:textId="77777777" w:rsidR="00337BEE" w:rsidRPr="003F5650" w:rsidRDefault="00337BEE" w:rsidP="00D7512E">
            <w:pPr>
              <w:pStyle w:val="Retraitcorpsdetexte"/>
              <w:tabs>
                <w:tab w:val="right" w:pos="9639"/>
              </w:tabs>
              <w:ind w:left="0"/>
              <w:jc w:val="right"/>
              <w:rPr>
                <w:rFonts w:ascii="Calibri" w:hAnsi="Calibri" w:cs="Calibri"/>
              </w:rPr>
            </w:pPr>
            <w:r w:rsidRPr="003F5650">
              <w:rPr>
                <w:rFonts w:ascii="Calibri" w:hAnsi="Calibri" w:cs="Calibri"/>
              </w:rPr>
              <w:t>1.0</w:t>
            </w:r>
          </w:p>
        </w:tc>
        <w:tc>
          <w:tcPr>
            <w:tcW w:w="975" w:type="dxa"/>
            <w:tcBorders>
              <w:left w:val="double" w:sz="4" w:space="0" w:color="auto"/>
            </w:tcBorders>
            <w:vAlign w:val="center"/>
          </w:tcPr>
          <w:p w14:paraId="25830FFF" w14:textId="13F12256" w:rsidR="00337BEE" w:rsidRPr="003F5650" w:rsidRDefault="00BA05FB" w:rsidP="00D7512E">
            <w:pPr>
              <w:pStyle w:val="Retraitcorpsdetexte"/>
              <w:tabs>
                <w:tab w:val="right" w:pos="9639"/>
              </w:tabs>
              <w:ind w:left="0"/>
              <w:jc w:val="right"/>
              <w:rPr>
                <w:rFonts w:ascii="Calibri" w:hAnsi="Calibri" w:cs="Calibri"/>
              </w:rPr>
            </w:pPr>
            <w:r w:rsidRPr="003F5650">
              <w:rPr>
                <w:rFonts w:ascii="Calibri" w:hAnsi="Calibri" w:cs="Calibri"/>
              </w:rPr>
              <w:t>4</w:t>
            </w:r>
            <w:r w:rsidR="00337BEE" w:rsidRPr="003F5650">
              <w:rPr>
                <w:rFonts w:ascii="Calibri" w:hAnsi="Calibri" w:cs="Calibri"/>
              </w:rPr>
              <w:t>0</w:t>
            </w:r>
          </w:p>
        </w:tc>
        <w:tc>
          <w:tcPr>
            <w:tcW w:w="1272" w:type="dxa"/>
            <w:tcBorders>
              <w:right w:val="double" w:sz="4" w:space="0" w:color="auto"/>
            </w:tcBorders>
            <w:vAlign w:val="center"/>
          </w:tcPr>
          <w:p w14:paraId="30097C82" w14:textId="129F2237" w:rsidR="00337BEE" w:rsidRPr="003F5650" w:rsidRDefault="00BA05FB" w:rsidP="00D7512E">
            <w:pPr>
              <w:pStyle w:val="Retraitcorpsdetexte"/>
              <w:tabs>
                <w:tab w:val="right" w:pos="9639"/>
              </w:tabs>
              <w:ind w:left="0"/>
              <w:jc w:val="right"/>
              <w:rPr>
                <w:rFonts w:ascii="Calibri" w:hAnsi="Calibri" w:cs="Calibri"/>
              </w:rPr>
            </w:pPr>
            <w:r w:rsidRPr="003F5650">
              <w:rPr>
                <w:rFonts w:ascii="Calibri" w:hAnsi="Calibri" w:cs="Calibri"/>
              </w:rPr>
              <w:t>4</w:t>
            </w:r>
            <w:r w:rsidR="00337BEE" w:rsidRPr="003F5650">
              <w:rPr>
                <w:rFonts w:ascii="Calibri" w:hAnsi="Calibri" w:cs="Calibri"/>
              </w:rPr>
              <w:t>0.0</w:t>
            </w:r>
          </w:p>
        </w:tc>
        <w:tc>
          <w:tcPr>
            <w:tcW w:w="1132" w:type="dxa"/>
            <w:tcBorders>
              <w:left w:val="double" w:sz="4" w:space="0" w:color="auto"/>
            </w:tcBorders>
            <w:vAlign w:val="center"/>
          </w:tcPr>
          <w:p w14:paraId="76FA5D04" w14:textId="77777777" w:rsidR="00337BEE" w:rsidRPr="003F5650" w:rsidRDefault="00337BEE" w:rsidP="00D7512E">
            <w:pPr>
              <w:pStyle w:val="Retraitcorpsdetexte"/>
              <w:tabs>
                <w:tab w:val="right" w:pos="9639"/>
              </w:tabs>
              <w:ind w:left="0"/>
              <w:jc w:val="right"/>
              <w:rPr>
                <w:rFonts w:ascii="Calibri" w:hAnsi="Calibri" w:cs="Calibri"/>
              </w:rPr>
            </w:pPr>
            <w:r w:rsidRPr="003F5650">
              <w:rPr>
                <w:rFonts w:ascii="Calibri" w:hAnsi="Calibri" w:cs="Calibri"/>
              </w:rPr>
              <w:t>NC</w:t>
            </w:r>
          </w:p>
        </w:tc>
        <w:tc>
          <w:tcPr>
            <w:tcW w:w="1494" w:type="dxa"/>
            <w:vAlign w:val="center"/>
          </w:tcPr>
          <w:p w14:paraId="7DCF61D4" w14:textId="76368F2F" w:rsidR="00337BEE" w:rsidRPr="003F5650" w:rsidRDefault="00BA05FB" w:rsidP="00D7512E">
            <w:pPr>
              <w:pStyle w:val="Retraitcorpsdetexte"/>
              <w:tabs>
                <w:tab w:val="right" w:pos="9639"/>
              </w:tabs>
              <w:ind w:left="0"/>
              <w:jc w:val="right"/>
              <w:rPr>
                <w:rFonts w:ascii="Calibri" w:hAnsi="Calibri" w:cs="Calibri"/>
              </w:rPr>
            </w:pPr>
            <w:r w:rsidRPr="003F5650">
              <w:rPr>
                <w:rFonts w:ascii="Calibri" w:hAnsi="Calibri" w:cs="Calibri"/>
              </w:rPr>
              <w:t>4</w:t>
            </w:r>
            <w:r w:rsidR="00337BEE" w:rsidRPr="003F5650">
              <w:rPr>
                <w:rFonts w:ascii="Calibri" w:hAnsi="Calibri" w:cs="Calibri"/>
              </w:rPr>
              <w:t>0.00</w:t>
            </w:r>
          </w:p>
        </w:tc>
      </w:tr>
      <w:tr w:rsidR="003B66A2" w:rsidRPr="003F5650" w14:paraId="283F3C69" w14:textId="77777777" w:rsidTr="00D7512E">
        <w:trPr>
          <w:trHeight w:val="555"/>
          <w:jc w:val="center"/>
        </w:trPr>
        <w:tc>
          <w:tcPr>
            <w:tcW w:w="2180" w:type="dxa"/>
            <w:vAlign w:val="center"/>
          </w:tcPr>
          <w:p w14:paraId="7F14D232" w14:textId="3B6770D3" w:rsidR="003B66A2" w:rsidRPr="003F5650" w:rsidRDefault="003B66A2" w:rsidP="00D7512E">
            <w:pPr>
              <w:pStyle w:val="Retraitcorpsdetexte"/>
              <w:tabs>
                <w:tab w:val="right" w:pos="9639"/>
              </w:tabs>
              <w:ind w:left="0"/>
              <w:rPr>
                <w:rFonts w:ascii="Calibri" w:hAnsi="Calibri" w:cs="Calibri"/>
              </w:rPr>
            </w:pPr>
            <w:r w:rsidRPr="003F5650">
              <w:rPr>
                <w:rFonts w:ascii="Calibri" w:hAnsi="Calibri" w:cs="Calibri"/>
              </w:rPr>
              <w:t>SI En L’</w:t>
            </w:r>
            <w:proofErr w:type="spellStart"/>
            <w:r w:rsidRPr="003F5650">
              <w:rPr>
                <w:rFonts w:ascii="Calibri" w:hAnsi="Calibri" w:cs="Calibri"/>
              </w:rPr>
              <w:t>Ecrua</w:t>
            </w:r>
            <w:proofErr w:type="spellEnd"/>
            <w:r w:rsidR="00276B1F" w:rsidRPr="003F5650">
              <w:rPr>
                <w:rFonts w:ascii="Calibri" w:hAnsi="Calibri" w:cs="Calibri"/>
              </w:rPr>
              <w:t xml:space="preserve"> SA</w:t>
            </w:r>
          </w:p>
        </w:tc>
        <w:tc>
          <w:tcPr>
            <w:tcW w:w="1938" w:type="dxa"/>
            <w:vAlign w:val="center"/>
          </w:tcPr>
          <w:p w14:paraId="5CD0C85D" w14:textId="36E59952" w:rsidR="003B66A2" w:rsidRPr="003F5650" w:rsidRDefault="00276B1F" w:rsidP="00D7512E">
            <w:pPr>
              <w:pStyle w:val="Retraitcorpsdetexte"/>
              <w:tabs>
                <w:tab w:val="right" w:pos="9639"/>
              </w:tabs>
              <w:ind w:left="0"/>
              <w:rPr>
                <w:rFonts w:ascii="Calibri" w:hAnsi="Calibri" w:cs="Calibri"/>
              </w:rPr>
            </w:pPr>
            <w:r w:rsidRPr="003F5650">
              <w:rPr>
                <w:rFonts w:ascii="Calibri" w:hAnsi="Calibri" w:cs="Calibri"/>
              </w:rPr>
              <w:t>Action nom. CHF</w:t>
            </w:r>
          </w:p>
        </w:tc>
        <w:tc>
          <w:tcPr>
            <w:tcW w:w="1322" w:type="dxa"/>
            <w:tcBorders>
              <w:right w:val="double" w:sz="4" w:space="0" w:color="auto"/>
            </w:tcBorders>
            <w:vAlign w:val="center"/>
          </w:tcPr>
          <w:p w14:paraId="50A38FE5" w14:textId="77777777" w:rsidR="003B66A2" w:rsidRPr="003F5650" w:rsidRDefault="003B66A2" w:rsidP="00D7512E">
            <w:pPr>
              <w:pStyle w:val="Retraitcorpsdetexte"/>
              <w:tabs>
                <w:tab w:val="right" w:pos="9639"/>
              </w:tabs>
              <w:ind w:left="0"/>
              <w:jc w:val="right"/>
              <w:rPr>
                <w:rFonts w:ascii="Calibri" w:hAnsi="Calibri" w:cs="Calibri"/>
              </w:rPr>
            </w:pPr>
          </w:p>
        </w:tc>
        <w:tc>
          <w:tcPr>
            <w:tcW w:w="975" w:type="dxa"/>
            <w:tcBorders>
              <w:left w:val="double" w:sz="4" w:space="0" w:color="auto"/>
            </w:tcBorders>
            <w:vAlign w:val="center"/>
          </w:tcPr>
          <w:p w14:paraId="2DD4248D" w14:textId="77777777" w:rsidR="003B66A2" w:rsidRPr="003F5650" w:rsidRDefault="003B66A2" w:rsidP="00D7512E">
            <w:pPr>
              <w:pStyle w:val="Retraitcorpsdetexte"/>
              <w:tabs>
                <w:tab w:val="right" w:pos="9639"/>
              </w:tabs>
              <w:ind w:left="0"/>
              <w:jc w:val="right"/>
              <w:rPr>
                <w:rFonts w:ascii="Calibri" w:hAnsi="Calibri" w:cs="Calibri"/>
              </w:rPr>
            </w:pPr>
          </w:p>
        </w:tc>
        <w:tc>
          <w:tcPr>
            <w:tcW w:w="1272" w:type="dxa"/>
            <w:tcBorders>
              <w:right w:val="double" w:sz="4" w:space="0" w:color="auto"/>
            </w:tcBorders>
            <w:vAlign w:val="center"/>
          </w:tcPr>
          <w:p w14:paraId="3E8AFF54" w14:textId="77777777" w:rsidR="003B66A2" w:rsidRPr="003F5650" w:rsidRDefault="003B66A2" w:rsidP="00D7512E">
            <w:pPr>
              <w:pStyle w:val="Retraitcorpsdetexte"/>
              <w:tabs>
                <w:tab w:val="right" w:pos="9639"/>
              </w:tabs>
              <w:ind w:left="0"/>
              <w:jc w:val="right"/>
              <w:rPr>
                <w:rFonts w:ascii="Calibri" w:hAnsi="Calibri" w:cs="Calibri"/>
              </w:rPr>
            </w:pPr>
          </w:p>
        </w:tc>
        <w:tc>
          <w:tcPr>
            <w:tcW w:w="1132" w:type="dxa"/>
            <w:tcBorders>
              <w:left w:val="double" w:sz="4" w:space="0" w:color="auto"/>
            </w:tcBorders>
            <w:vAlign w:val="center"/>
          </w:tcPr>
          <w:p w14:paraId="757205A4" w14:textId="72E09C94" w:rsidR="003B66A2" w:rsidRPr="003F5650" w:rsidRDefault="00276B1F" w:rsidP="00D7512E">
            <w:pPr>
              <w:pStyle w:val="Retraitcorpsdetexte"/>
              <w:tabs>
                <w:tab w:val="right" w:pos="9639"/>
              </w:tabs>
              <w:ind w:left="0"/>
              <w:jc w:val="right"/>
              <w:rPr>
                <w:rFonts w:ascii="Calibri" w:hAnsi="Calibri" w:cs="Calibri"/>
              </w:rPr>
            </w:pPr>
            <w:r w:rsidRPr="003F5650">
              <w:rPr>
                <w:rFonts w:ascii="Calibri" w:hAnsi="Calibri" w:cs="Calibri"/>
              </w:rPr>
              <w:t>NC</w:t>
            </w:r>
          </w:p>
        </w:tc>
        <w:tc>
          <w:tcPr>
            <w:tcW w:w="1494" w:type="dxa"/>
            <w:vAlign w:val="center"/>
          </w:tcPr>
          <w:p w14:paraId="324F5366" w14:textId="4BD3CC3B" w:rsidR="003B66A2" w:rsidRPr="003F5650" w:rsidRDefault="00276B1F" w:rsidP="00D7512E">
            <w:pPr>
              <w:pStyle w:val="Retraitcorpsdetexte"/>
              <w:tabs>
                <w:tab w:val="right" w:pos="9639"/>
              </w:tabs>
              <w:ind w:left="0"/>
              <w:jc w:val="right"/>
              <w:rPr>
                <w:rFonts w:ascii="Calibri" w:hAnsi="Calibri" w:cs="Calibri"/>
              </w:rPr>
            </w:pPr>
            <w:r w:rsidRPr="001C7F74">
              <w:rPr>
                <w:rFonts w:ascii="Calibri" w:hAnsi="Calibri" w:cs="Calibri"/>
              </w:rPr>
              <w:t>205'000.00</w:t>
            </w:r>
          </w:p>
        </w:tc>
      </w:tr>
      <w:tr w:rsidR="007E6CAA" w:rsidRPr="003F5650" w14:paraId="578575F5" w14:textId="77777777" w:rsidTr="00D7512E">
        <w:trPr>
          <w:trHeight w:val="555"/>
          <w:jc w:val="center"/>
        </w:trPr>
        <w:tc>
          <w:tcPr>
            <w:tcW w:w="2180" w:type="dxa"/>
            <w:vAlign w:val="center"/>
          </w:tcPr>
          <w:p w14:paraId="1B050DEC" w14:textId="45C526B1" w:rsidR="007E6CAA" w:rsidRPr="003F5650" w:rsidRDefault="007E6CAA" w:rsidP="00D7512E">
            <w:pPr>
              <w:pStyle w:val="Retraitcorpsdetexte"/>
              <w:tabs>
                <w:tab w:val="right" w:pos="9639"/>
              </w:tabs>
              <w:ind w:left="0"/>
              <w:rPr>
                <w:rFonts w:ascii="Calibri" w:hAnsi="Calibri" w:cs="Calibri"/>
                <w:highlight w:val="yellow"/>
              </w:rPr>
            </w:pPr>
          </w:p>
        </w:tc>
        <w:tc>
          <w:tcPr>
            <w:tcW w:w="1938" w:type="dxa"/>
            <w:vAlign w:val="center"/>
          </w:tcPr>
          <w:p w14:paraId="2BF3D12E" w14:textId="0657AA84" w:rsidR="007E6CAA" w:rsidRPr="003F5650" w:rsidRDefault="007E6CAA" w:rsidP="00D7512E">
            <w:pPr>
              <w:pStyle w:val="Retraitcorpsdetexte"/>
              <w:tabs>
                <w:tab w:val="right" w:pos="9639"/>
              </w:tabs>
              <w:ind w:left="0"/>
              <w:rPr>
                <w:rFonts w:ascii="Calibri" w:hAnsi="Calibri" w:cs="Calibri"/>
                <w:highlight w:val="yellow"/>
              </w:rPr>
            </w:pPr>
            <w:r w:rsidRPr="003F5650">
              <w:rPr>
                <w:rFonts w:ascii="Calibri" w:hAnsi="Calibri" w:cs="Calibri"/>
                <w:b/>
              </w:rPr>
              <w:t>Total</w:t>
            </w:r>
          </w:p>
        </w:tc>
        <w:tc>
          <w:tcPr>
            <w:tcW w:w="1322" w:type="dxa"/>
            <w:tcBorders>
              <w:right w:val="double" w:sz="4" w:space="0" w:color="auto"/>
            </w:tcBorders>
            <w:vAlign w:val="center"/>
          </w:tcPr>
          <w:p w14:paraId="43AC9F43" w14:textId="1B9818B6" w:rsidR="007E6CAA" w:rsidRPr="003F5650" w:rsidRDefault="007E6CAA" w:rsidP="00D7512E">
            <w:pPr>
              <w:pStyle w:val="Retraitcorpsdetexte"/>
              <w:tabs>
                <w:tab w:val="right" w:pos="9639"/>
              </w:tabs>
              <w:ind w:left="0"/>
              <w:jc w:val="right"/>
              <w:rPr>
                <w:rFonts w:ascii="Calibri" w:hAnsi="Calibri" w:cs="Calibri"/>
                <w:highlight w:val="yellow"/>
              </w:rPr>
            </w:pPr>
          </w:p>
        </w:tc>
        <w:tc>
          <w:tcPr>
            <w:tcW w:w="975" w:type="dxa"/>
            <w:tcBorders>
              <w:left w:val="double" w:sz="4" w:space="0" w:color="auto"/>
            </w:tcBorders>
            <w:vAlign w:val="center"/>
          </w:tcPr>
          <w:p w14:paraId="5066A71A" w14:textId="0504936B" w:rsidR="007E6CAA" w:rsidRPr="003F5650" w:rsidRDefault="007E6CAA" w:rsidP="00D7512E">
            <w:pPr>
              <w:pStyle w:val="Retraitcorpsdetexte"/>
              <w:tabs>
                <w:tab w:val="right" w:pos="9639"/>
              </w:tabs>
              <w:ind w:left="0"/>
              <w:jc w:val="right"/>
              <w:rPr>
                <w:rFonts w:ascii="Calibri" w:hAnsi="Calibri" w:cs="Calibri"/>
                <w:highlight w:val="yellow"/>
              </w:rPr>
            </w:pPr>
          </w:p>
        </w:tc>
        <w:tc>
          <w:tcPr>
            <w:tcW w:w="1272" w:type="dxa"/>
            <w:tcBorders>
              <w:right w:val="double" w:sz="4" w:space="0" w:color="auto"/>
            </w:tcBorders>
            <w:vAlign w:val="center"/>
          </w:tcPr>
          <w:p w14:paraId="0D258184" w14:textId="42077783" w:rsidR="007E6CAA" w:rsidRPr="003F5650" w:rsidRDefault="007E6CAA" w:rsidP="00D7512E">
            <w:pPr>
              <w:pStyle w:val="Retraitcorpsdetexte"/>
              <w:tabs>
                <w:tab w:val="right" w:pos="9639"/>
              </w:tabs>
              <w:ind w:left="0"/>
              <w:jc w:val="right"/>
              <w:rPr>
                <w:rFonts w:ascii="Calibri" w:hAnsi="Calibri" w:cs="Calibri"/>
              </w:rPr>
            </w:pPr>
            <w:r w:rsidRPr="003F5650">
              <w:rPr>
                <w:rFonts w:ascii="Calibri" w:hAnsi="Calibri" w:cs="Calibri"/>
                <w:b/>
              </w:rPr>
              <w:t>14'240.00</w:t>
            </w:r>
          </w:p>
        </w:tc>
        <w:tc>
          <w:tcPr>
            <w:tcW w:w="1132" w:type="dxa"/>
            <w:tcBorders>
              <w:left w:val="double" w:sz="4" w:space="0" w:color="auto"/>
            </w:tcBorders>
            <w:vAlign w:val="center"/>
          </w:tcPr>
          <w:p w14:paraId="72E65C19" w14:textId="40CC7E3B" w:rsidR="007E6CAA" w:rsidRPr="003F5650" w:rsidRDefault="007E6CAA" w:rsidP="00D7512E">
            <w:pPr>
              <w:pStyle w:val="Retraitcorpsdetexte"/>
              <w:tabs>
                <w:tab w:val="right" w:pos="9639"/>
              </w:tabs>
              <w:ind w:left="0"/>
              <w:jc w:val="right"/>
              <w:rPr>
                <w:rFonts w:ascii="Calibri" w:hAnsi="Calibri" w:cs="Calibri"/>
              </w:rPr>
            </w:pPr>
          </w:p>
        </w:tc>
        <w:tc>
          <w:tcPr>
            <w:tcW w:w="1494" w:type="dxa"/>
            <w:vAlign w:val="center"/>
          </w:tcPr>
          <w:p w14:paraId="0A681F4D" w14:textId="79AA5595" w:rsidR="007E6CAA" w:rsidRPr="003F5650" w:rsidRDefault="007E6CAA" w:rsidP="00CF04BC">
            <w:pPr>
              <w:pStyle w:val="Retraitcorpsdetexte"/>
              <w:tabs>
                <w:tab w:val="right" w:pos="9639"/>
              </w:tabs>
              <w:ind w:left="0"/>
              <w:jc w:val="right"/>
              <w:rPr>
                <w:rFonts w:ascii="Calibri" w:hAnsi="Calibri" w:cs="Calibri"/>
              </w:rPr>
            </w:pPr>
            <w:r w:rsidRPr="003F5650">
              <w:rPr>
                <w:rFonts w:ascii="Calibri" w:hAnsi="Calibri" w:cs="Calibri"/>
                <w:b/>
              </w:rPr>
              <w:t>21</w:t>
            </w:r>
            <w:r w:rsidR="006A12AD">
              <w:rPr>
                <w:rFonts w:ascii="Calibri" w:hAnsi="Calibri" w:cs="Calibri"/>
                <w:b/>
              </w:rPr>
              <w:t>9</w:t>
            </w:r>
            <w:r w:rsidRPr="003F5650">
              <w:rPr>
                <w:rFonts w:ascii="Calibri" w:hAnsi="Calibri" w:cs="Calibri"/>
                <w:b/>
              </w:rPr>
              <w:t>'</w:t>
            </w:r>
            <w:r w:rsidR="006A12AD">
              <w:rPr>
                <w:rFonts w:ascii="Calibri" w:hAnsi="Calibri" w:cs="Calibri"/>
                <w:b/>
              </w:rPr>
              <w:t>604</w:t>
            </w:r>
            <w:r w:rsidRPr="003F5650">
              <w:rPr>
                <w:rFonts w:ascii="Calibri" w:hAnsi="Calibri" w:cs="Calibri"/>
                <w:b/>
              </w:rPr>
              <w:t>.</w:t>
            </w:r>
            <w:r w:rsidR="00331358">
              <w:rPr>
                <w:rFonts w:ascii="Calibri" w:hAnsi="Calibri" w:cs="Calibri"/>
                <w:b/>
              </w:rPr>
              <w:t>0</w:t>
            </w:r>
            <w:r w:rsidRPr="003F5650">
              <w:rPr>
                <w:rFonts w:ascii="Calibri" w:hAnsi="Calibri" w:cs="Calibri"/>
                <w:b/>
              </w:rPr>
              <w:t>0</w:t>
            </w:r>
          </w:p>
        </w:tc>
      </w:tr>
    </w:tbl>
    <w:p w14:paraId="609E86AC" w14:textId="64EE156F" w:rsidR="00337BEE" w:rsidRPr="003F5650" w:rsidRDefault="00337BEE" w:rsidP="00337BEE">
      <w:pPr>
        <w:pStyle w:val="Corpsdetexte"/>
        <w:jc w:val="center"/>
        <w:rPr>
          <w:rFonts w:ascii="Calibri" w:hAnsi="Calibri" w:cs="Calibri"/>
          <w:sz w:val="16"/>
          <w:szCs w:val="16"/>
          <w:lang w:val="fr-CH"/>
        </w:rPr>
      </w:pPr>
    </w:p>
    <w:p w14:paraId="3CA15FC8" w14:textId="77777777" w:rsidR="00337BEE" w:rsidRPr="003F5650" w:rsidRDefault="00337BEE" w:rsidP="00337BEE">
      <w:pPr>
        <w:pStyle w:val="Retraitcorpsdetexte"/>
        <w:tabs>
          <w:tab w:val="right" w:pos="9639"/>
        </w:tabs>
        <w:ind w:left="0"/>
        <w:rPr>
          <w:rFonts w:ascii="Calibri" w:hAnsi="Calibri" w:cs="Calibri"/>
        </w:rPr>
      </w:pPr>
      <w:r w:rsidRPr="003F5650">
        <w:rPr>
          <w:rFonts w:ascii="Calibri" w:hAnsi="Calibri" w:cs="Calibri"/>
        </w:rPr>
        <w:t>NC = Non coté</w:t>
      </w:r>
    </w:p>
    <w:p w14:paraId="15E459B2" w14:textId="77777777" w:rsidR="00337BEE" w:rsidRPr="003F5650" w:rsidRDefault="00337BEE" w:rsidP="00337BEE">
      <w:pPr>
        <w:pStyle w:val="Retraitcorpsdetexte"/>
        <w:pBdr>
          <w:bottom w:val="single" w:sz="6" w:space="1" w:color="auto"/>
        </w:pBdr>
        <w:tabs>
          <w:tab w:val="right" w:pos="9639"/>
        </w:tabs>
        <w:ind w:left="0"/>
        <w:rPr>
          <w:rFonts w:ascii="Calibri" w:hAnsi="Calibri" w:cs="Calibri"/>
          <w:highlight w:val="yellow"/>
        </w:rPr>
      </w:pPr>
    </w:p>
    <w:p w14:paraId="7451B390" w14:textId="77777777" w:rsidR="00337BEE" w:rsidRPr="003F5650" w:rsidRDefault="00337BEE" w:rsidP="00337BEE">
      <w:pPr>
        <w:pStyle w:val="Retraitcorpsdetexte"/>
        <w:tabs>
          <w:tab w:val="right" w:pos="9639"/>
        </w:tabs>
        <w:ind w:left="0"/>
        <w:rPr>
          <w:rFonts w:ascii="Calibri" w:hAnsi="Calibri" w:cs="Calibri"/>
          <w:highlight w:val="yellow"/>
        </w:rPr>
      </w:pPr>
    </w:p>
    <w:p w14:paraId="7D629A76" w14:textId="14767AD1" w:rsidR="00337BEE" w:rsidRPr="003F5650" w:rsidRDefault="00337BEE" w:rsidP="00337BEE">
      <w:pPr>
        <w:pStyle w:val="Retraitcorpsdetexte"/>
        <w:tabs>
          <w:tab w:val="right" w:pos="9639"/>
        </w:tabs>
        <w:ind w:left="0"/>
        <w:rPr>
          <w:rFonts w:ascii="Calibri" w:hAnsi="Calibri" w:cs="Calibri"/>
        </w:rPr>
      </w:pPr>
    </w:p>
    <w:p w14:paraId="70F20D53" w14:textId="3DECF5CF" w:rsidR="00920DCE" w:rsidRPr="003F5650" w:rsidRDefault="00AA0469" w:rsidP="00DA198A">
      <w:pPr>
        <w:jc w:val="both"/>
        <w:rPr>
          <w:rFonts w:ascii="Calibri" w:hAnsi="Calibri" w:cs="Calibri"/>
          <w:sz w:val="24"/>
          <w:szCs w:val="24"/>
        </w:rPr>
      </w:pPr>
      <w:r w:rsidRPr="003F5650">
        <w:rPr>
          <w:rFonts w:ascii="Calibri" w:hAnsi="Calibri" w:cs="Calibri"/>
          <w:b/>
          <w:caps/>
          <w:sz w:val="36"/>
        </w:rPr>
        <w:br w:type="page"/>
      </w:r>
    </w:p>
    <w:p w14:paraId="3C5768C1" w14:textId="77777777" w:rsidR="00C80AE1" w:rsidRPr="00196DB7" w:rsidRDefault="00F52C4F" w:rsidP="00196DB7">
      <w:pPr>
        <w:rPr>
          <w:rFonts w:ascii="Calibri" w:hAnsi="Calibri" w:cs="Calibri"/>
          <w:b/>
          <w:bCs/>
        </w:rPr>
      </w:pPr>
      <w:r w:rsidRPr="00196DB7">
        <w:rPr>
          <w:rFonts w:ascii="Calibri" w:hAnsi="Calibri" w:cs="Calibri"/>
          <w:b/>
          <w:bCs/>
        </w:rPr>
        <w:lastRenderedPageBreak/>
        <w:t>Conclusion</w:t>
      </w:r>
    </w:p>
    <w:p w14:paraId="005A7861" w14:textId="77777777" w:rsidR="00C80AE1" w:rsidRPr="003F5650" w:rsidRDefault="00C80AE1" w:rsidP="0082067F">
      <w:pPr>
        <w:jc w:val="both"/>
        <w:rPr>
          <w:rFonts w:ascii="Calibri" w:hAnsi="Calibri" w:cs="Calibri"/>
        </w:rPr>
      </w:pPr>
    </w:p>
    <w:p w14:paraId="511A755B" w14:textId="2197D408" w:rsidR="0021670E" w:rsidRDefault="00C80AE1" w:rsidP="0082067F">
      <w:pPr>
        <w:jc w:val="both"/>
        <w:rPr>
          <w:rFonts w:ascii="Calibri" w:hAnsi="Calibri" w:cs="Calibri"/>
        </w:rPr>
      </w:pPr>
      <w:r w:rsidRPr="003F5650">
        <w:rPr>
          <w:rFonts w:ascii="Calibri" w:hAnsi="Calibri" w:cs="Calibri"/>
        </w:rPr>
        <w:t>Au vu de c</w:t>
      </w:r>
      <w:r w:rsidR="00F52C4F" w:rsidRPr="003F5650">
        <w:rPr>
          <w:rFonts w:ascii="Calibri" w:hAnsi="Calibri" w:cs="Calibri"/>
        </w:rPr>
        <w:t>e qui précède</w:t>
      </w:r>
      <w:r w:rsidR="00ED0768" w:rsidRPr="003F5650">
        <w:rPr>
          <w:rFonts w:ascii="Calibri" w:hAnsi="Calibri" w:cs="Calibri"/>
        </w:rPr>
        <w:t xml:space="preserve">, </w:t>
      </w:r>
      <w:r w:rsidR="00266E03">
        <w:rPr>
          <w:rFonts w:ascii="Calibri" w:hAnsi="Calibri" w:cs="Calibri"/>
        </w:rPr>
        <w:t>nous vous prions</w:t>
      </w:r>
      <w:r w:rsidR="00383161" w:rsidRPr="003F5650">
        <w:rPr>
          <w:rFonts w:ascii="Calibri" w:hAnsi="Calibri" w:cs="Calibri"/>
        </w:rPr>
        <w:t xml:space="preserve">, Madame la Présidente, Mesdames et Messieurs </w:t>
      </w:r>
      <w:r w:rsidR="004E29FF">
        <w:rPr>
          <w:rFonts w:ascii="Calibri" w:hAnsi="Calibri" w:cs="Calibri"/>
        </w:rPr>
        <w:t xml:space="preserve">les Conseillères et </w:t>
      </w:r>
      <w:r w:rsidR="00383161" w:rsidRPr="003F5650">
        <w:rPr>
          <w:rFonts w:ascii="Calibri" w:hAnsi="Calibri" w:cs="Calibri"/>
        </w:rPr>
        <w:t xml:space="preserve">les Conseillers, de </w:t>
      </w:r>
      <w:r w:rsidR="00266E03">
        <w:rPr>
          <w:rFonts w:ascii="Calibri" w:hAnsi="Calibri" w:cs="Calibri"/>
        </w:rPr>
        <w:t>bien vouloir vot</w:t>
      </w:r>
      <w:r w:rsidR="000D5C17">
        <w:rPr>
          <w:rFonts w:ascii="Calibri" w:hAnsi="Calibri" w:cs="Calibri"/>
        </w:rPr>
        <w:t>er</w:t>
      </w:r>
      <w:r w:rsidR="0028137B" w:rsidRPr="003F5650">
        <w:rPr>
          <w:rFonts w:ascii="Calibri" w:hAnsi="Calibri" w:cs="Calibri"/>
        </w:rPr>
        <w:t xml:space="preserve"> les </w:t>
      </w:r>
      <w:r w:rsidR="00266E03">
        <w:rPr>
          <w:rFonts w:ascii="Calibri" w:hAnsi="Calibri" w:cs="Calibri"/>
        </w:rPr>
        <w:t>conclusions</w:t>
      </w:r>
      <w:r w:rsidR="0028137B" w:rsidRPr="003F5650">
        <w:rPr>
          <w:rFonts w:ascii="Calibri" w:hAnsi="Calibri" w:cs="Calibri"/>
        </w:rPr>
        <w:t xml:space="preserve"> suivantes :</w:t>
      </w:r>
    </w:p>
    <w:p w14:paraId="0EBA5CED" w14:textId="77777777" w:rsidR="00266E03" w:rsidRDefault="00266E03" w:rsidP="0082067F">
      <w:pPr>
        <w:jc w:val="both"/>
        <w:rPr>
          <w:rFonts w:ascii="Calibri" w:hAnsi="Calibri" w:cs="Calibri"/>
        </w:rPr>
      </w:pPr>
    </w:p>
    <w:p w14:paraId="6FD81B82" w14:textId="77777777" w:rsidR="00266E03" w:rsidRPr="003F5650" w:rsidRDefault="00266E03" w:rsidP="0082067F">
      <w:pPr>
        <w:jc w:val="both"/>
        <w:rPr>
          <w:rFonts w:ascii="Calibri" w:hAnsi="Calibri" w:cs="Calibri"/>
        </w:rPr>
      </w:pPr>
    </w:p>
    <w:p w14:paraId="630CB5D9" w14:textId="01188679" w:rsidR="0028137B" w:rsidRPr="00266E03" w:rsidRDefault="00ED0768" w:rsidP="00266E03">
      <w:pPr>
        <w:pStyle w:val="Paragraphedeliste"/>
        <w:numPr>
          <w:ilvl w:val="0"/>
          <w:numId w:val="1"/>
        </w:numPr>
        <w:spacing w:line="360" w:lineRule="auto"/>
        <w:jc w:val="both"/>
        <w:rPr>
          <w:rFonts w:ascii="Calibri" w:hAnsi="Calibri" w:cs="Calibri"/>
        </w:rPr>
      </w:pPr>
      <w:bookmarkStart w:id="33" w:name="_Hlk133504345"/>
      <w:r w:rsidRPr="00266E03">
        <w:rPr>
          <w:rFonts w:ascii="Calibri" w:hAnsi="Calibri" w:cs="Calibri"/>
        </w:rPr>
        <w:t>V</w:t>
      </w:r>
      <w:r w:rsidR="00686B0B" w:rsidRPr="00266E03">
        <w:rPr>
          <w:rFonts w:ascii="Calibri" w:hAnsi="Calibri" w:cs="Calibri"/>
        </w:rPr>
        <w:t xml:space="preserve">u </w:t>
      </w:r>
      <w:r w:rsidR="00266E03">
        <w:rPr>
          <w:rFonts w:ascii="Calibri" w:hAnsi="Calibri" w:cs="Calibri"/>
        </w:rPr>
        <w:tab/>
      </w:r>
      <w:r w:rsidR="00266E03">
        <w:rPr>
          <w:rFonts w:ascii="Calibri" w:hAnsi="Calibri" w:cs="Calibri"/>
        </w:rPr>
        <w:tab/>
      </w:r>
      <w:r w:rsidR="00266E03">
        <w:rPr>
          <w:rFonts w:ascii="Calibri" w:hAnsi="Calibri" w:cs="Calibri"/>
        </w:rPr>
        <w:tab/>
      </w:r>
      <w:r w:rsidR="00686B0B" w:rsidRPr="00266E03">
        <w:rPr>
          <w:rFonts w:ascii="Calibri" w:hAnsi="Calibri" w:cs="Calibri"/>
        </w:rPr>
        <w:t xml:space="preserve">le préavis n° </w:t>
      </w:r>
      <w:r w:rsidR="00903CB7">
        <w:rPr>
          <w:rFonts w:ascii="Calibri" w:hAnsi="Calibri" w:cs="Calibri"/>
        </w:rPr>
        <w:t>01</w:t>
      </w:r>
      <w:r w:rsidRPr="00266E03">
        <w:rPr>
          <w:rFonts w:ascii="Calibri" w:hAnsi="Calibri" w:cs="Calibri"/>
        </w:rPr>
        <w:t>/2</w:t>
      </w:r>
      <w:r w:rsidR="0028137B" w:rsidRPr="00266E03">
        <w:rPr>
          <w:rFonts w:ascii="Calibri" w:hAnsi="Calibri" w:cs="Calibri"/>
        </w:rPr>
        <w:t>02</w:t>
      </w:r>
      <w:r w:rsidR="00730BD3">
        <w:rPr>
          <w:rFonts w:ascii="Calibri" w:hAnsi="Calibri" w:cs="Calibri"/>
        </w:rPr>
        <w:t>5</w:t>
      </w:r>
      <w:r w:rsidR="000D5C17">
        <w:rPr>
          <w:rFonts w:ascii="Calibri" w:hAnsi="Calibri" w:cs="Calibri"/>
        </w:rPr>
        <w:t xml:space="preserve"> de la Municipalité ;</w:t>
      </w:r>
    </w:p>
    <w:p w14:paraId="6830DB27" w14:textId="09DA0302" w:rsidR="0028137B" w:rsidRPr="00266E03" w:rsidRDefault="00266E03" w:rsidP="00266E03">
      <w:pPr>
        <w:pStyle w:val="Paragraphedeliste"/>
        <w:numPr>
          <w:ilvl w:val="0"/>
          <w:numId w:val="1"/>
        </w:numPr>
        <w:spacing w:line="360" w:lineRule="auto"/>
        <w:jc w:val="both"/>
        <w:rPr>
          <w:rFonts w:ascii="Calibri" w:hAnsi="Calibri" w:cs="Calibri"/>
        </w:rPr>
      </w:pPr>
      <w:r>
        <w:rPr>
          <w:rFonts w:ascii="Calibri" w:hAnsi="Calibri" w:cs="Calibri"/>
        </w:rPr>
        <w:t>Ouï</w:t>
      </w:r>
      <w:r w:rsidR="0028137B" w:rsidRPr="00266E03">
        <w:rPr>
          <w:rFonts w:ascii="Calibri" w:hAnsi="Calibri" w:cs="Calibri"/>
        </w:rPr>
        <w:t xml:space="preserve"> </w:t>
      </w:r>
      <w:r>
        <w:rPr>
          <w:rFonts w:ascii="Calibri" w:hAnsi="Calibri" w:cs="Calibri"/>
        </w:rPr>
        <w:tab/>
      </w:r>
      <w:r>
        <w:rPr>
          <w:rFonts w:ascii="Calibri" w:hAnsi="Calibri" w:cs="Calibri"/>
        </w:rPr>
        <w:tab/>
      </w:r>
      <w:r w:rsidR="0028137B" w:rsidRPr="00266E03">
        <w:rPr>
          <w:rFonts w:ascii="Calibri" w:hAnsi="Calibri" w:cs="Calibri"/>
        </w:rPr>
        <w:t>le ra</w:t>
      </w:r>
      <w:r w:rsidR="0021670E" w:rsidRPr="00266E03">
        <w:rPr>
          <w:rFonts w:ascii="Calibri" w:hAnsi="Calibri" w:cs="Calibri"/>
        </w:rPr>
        <w:t>pport</w:t>
      </w:r>
      <w:r w:rsidR="0028137B" w:rsidRPr="00266E03">
        <w:rPr>
          <w:rFonts w:ascii="Calibri" w:hAnsi="Calibri" w:cs="Calibri"/>
        </w:rPr>
        <w:t xml:space="preserve"> de la Commission de</w:t>
      </w:r>
      <w:r w:rsidR="00ED0768" w:rsidRPr="00266E03">
        <w:rPr>
          <w:rFonts w:ascii="Calibri" w:hAnsi="Calibri" w:cs="Calibri"/>
        </w:rPr>
        <w:t xml:space="preserve"> gestion</w:t>
      </w:r>
      <w:r w:rsidR="0028137B" w:rsidRPr="00266E03">
        <w:rPr>
          <w:rFonts w:ascii="Calibri" w:hAnsi="Calibri" w:cs="Calibri"/>
        </w:rPr>
        <w:t xml:space="preserve"> chargée de l’étude de ce préavis</w:t>
      </w:r>
      <w:r w:rsidR="00ED0768" w:rsidRPr="00266E03">
        <w:rPr>
          <w:rFonts w:ascii="Calibri" w:hAnsi="Calibri" w:cs="Calibri"/>
        </w:rPr>
        <w:t> ;</w:t>
      </w:r>
    </w:p>
    <w:p w14:paraId="35546712" w14:textId="0BB2181B" w:rsidR="0028137B" w:rsidRPr="00266E03" w:rsidRDefault="00266E03" w:rsidP="00266E03">
      <w:pPr>
        <w:pStyle w:val="Paragraphedeliste"/>
        <w:numPr>
          <w:ilvl w:val="0"/>
          <w:numId w:val="1"/>
        </w:numPr>
        <w:spacing w:line="360" w:lineRule="auto"/>
        <w:jc w:val="both"/>
        <w:rPr>
          <w:rFonts w:ascii="Calibri" w:hAnsi="Calibri" w:cs="Calibri"/>
        </w:rPr>
      </w:pPr>
      <w:r>
        <w:rPr>
          <w:rFonts w:ascii="Calibri" w:hAnsi="Calibri" w:cs="Calibri"/>
        </w:rPr>
        <w:t>Ouï</w:t>
      </w:r>
      <w:r w:rsidR="00ED0768" w:rsidRPr="00266E03">
        <w:rPr>
          <w:rFonts w:ascii="Calibri" w:hAnsi="Calibri" w:cs="Calibri"/>
        </w:rPr>
        <w:t xml:space="preserve"> </w:t>
      </w:r>
      <w:r>
        <w:rPr>
          <w:rFonts w:ascii="Calibri" w:hAnsi="Calibri" w:cs="Calibri"/>
        </w:rPr>
        <w:tab/>
      </w:r>
      <w:r>
        <w:rPr>
          <w:rFonts w:ascii="Calibri" w:hAnsi="Calibri" w:cs="Calibri"/>
        </w:rPr>
        <w:tab/>
      </w:r>
      <w:r w:rsidR="00ED0768" w:rsidRPr="00266E03">
        <w:rPr>
          <w:rFonts w:ascii="Calibri" w:hAnsi="Calibri" w:cs="Calibri"/>
        </w:rPr>
        <w:t>le rapport de l’organe de révision ;</w:t>
      </w:r>
    </w:p>
    <w:p w14:paraId="30374A61" w14:textId="4A537603" w:rsidR="00ED0768" w:rsidRPr="00266E03" w:rsidRDefault="00ED0768" w:rsidP="00266E03">
      <w:pPr>
        <w:pStyle w:val="Paragraphedeliste"/>
        <w:numPr>
          <w:ilvl w:val="0"/>
          <w:numId w:val="1"/>
        </w:numPr>
        <w:spacing w:line="360" w:lineRule="auto"/>
        <w:jc w:val="both"/>
        <w:rPr>
          <w:rFonts w:ascii="Calibri" w:hAnsi="Calibri" w:cs="Calibri"/>
        </w:rPr>
      </w:pPr>
      <w:r w:rsidRPr="00266E03">
        <w:rPr>
          <w:rFonts w:ascii="Calibri" w:hAnsi="Calibri" w:cs="Calibri"/>
        </w:rPr>
        <w:t xml:space="preserve">Considérant </w:t>
      </w:r>
      <w:r w:rsidR="00266E03">
        <w:rPr>
          <w:rFonts w:ascii="Calibri" w:hAnsi="Calibri" w:cs="Calibri"/>
        </w:rPr>
        <w:tab/>
      </w:r>
      <w:r w:rsidRPr="00266E03">
        <w:rPr>
          <w:rFonts w:ascii="Calibri" w:hAnsi="Calibri" w:cs="Calibri"/>
        </w:rPr>
        <w:t>que cet objet a été porté à l’ordre du jour</w:t>
      </w:r>
    </w:p>
    <w:p w14:paraId="0202F9B4" w14:textId="77777777" w:rsidR="00F52C4F" w:rsidRPr="003F5650" w:rsidRDefault="00F52C4F" w:rsidP="00686B0B">
      <w:pPr>
        <w:jc w:val="both"/>
        <w:rPr>
          <w:rFonts w:ascii="Calibri" w:hAnsi="Calibri" w:cs="Calibri"/>
        </w:rPr>
      </w:pPr>
    </w:p>
    <w:p w14:paraId="615617CA" w14:textId="77777777" w:rsidR="00196DB7" w:rsidRDefault="00196DB7" w:rsidP="00196DB7">
      <w:pPr>
        <w:rPr>
          <w:rFonts w:ascii="Calibri" w:hAnsi="Calibri" w:cs="Calibri"/>
        </w:rPr>
      </w:pPr>
    </w:p>
    <w:p w14:paraId="473231E7" w14:textId="5C2DBA6F" w:rsidR="00686B0B" w:rsidRPr="003F5650" w:rsidRDefault="00266E03" w:rsidP="00266E03">
      <w:pPr>
        <w:jc w:val="center"/>
        <w:rPr>
          <w:rFonts w:ascii="Calibri" w:hAnsi="Calibri" w:cs="Calibri"/>
        </w:rPr>
      </w:pPr>
      <w:r>
        <w:rPr>
          <w:rFonts w:ascii="Calibri" w:hAnsi="Calibri" w:cs="Calibri"/>
        </w:rPr>
        <w:t>d</w:t>
      </w:r>
      <w:r w:rsidR="00686B0B" w:rsidRPr="003F5650">
        <w:rPr>
          <w:rFonts w:ascii="Calibri" w:hAnsi="Calibri" w:cs="Calibri"/>
        </w:rPr>
        <w:t>écide</w:t>
      </w:r>
    </w:p>
    <w:p w14:paraId="6BB137A5" w14:textId="77777777" w:rsidR="00686B0B" w:rsidRDefault="00686B0B" w:rsidP="007F4731">
      <w:pPr>
        <w:spacing w:line="360" w:lineRule="auto"/>
        <w:jc w:val="both"/>
        <w:rPr>
          <w:rFonts w:ascii="Calibri" w:hAnsi="Calibri" w:cs="Calibri"/>
        </w:rPr>
      </w:pPr>
    </w:p>
    <w:p w14:paraId="088764DE" w14:textId="77777777" w:rsidR="00196DB7" w:rsidRPr="003F5650" w:rsidRDefault="00196DB7" w:rsidP="007F4731">
      <w:pPr>
        <w:spacing w:line="360" w:lineRule="auto"/>
        <w:jc w:val="both"/>
        <w:rPr>
          <w:rFonts w:ascii="Calibri" w:hAnsi="Calibri" w:cs="Calibri"/>
        </w:rPr>
      </w:pPr>
    </w:p>
    <w:p w14:paraId="08B0A5CA" w14:textId="779A27F7" w:rsidR="007F4731" w:rsidRPr="003F5650" w:rsidRDefault="007F4731" w:rsidP="007F4731">
      <w:pPr>
        <w:spacing w:line="360" w:lineRule="auto"/>
        <w:jc w:val="both"/>
        <w:rPr>
          <w:rFonts w:ascii="Calibri" w:hAnsi="Calibri" w:cs="Calibri"/>
        </w:rPr>
      </w:pPr>
      <w:r w:rsidRPr="003F5650">
        <w:rPr>
          <w:rFonts w:ascii="Calibri" w:hAnsi="Calibri" w:cs="Calibri"/>
        </w:rPr>
        <w:t>-</w:t>
      </w:r>
      <w:r w:rsidRPr="003F5650">
        <w:rPr>
          <w:rFonts w:ascii="Calibri" w:hAnsi="Calibri" w:cs="Calibri"/>
        </w:rPr>
        <w:tab/>
      </w:r>
      <w:r w:rsidR="00567C8C">
        <w:rPr>
          <w:rFonts w:ascii="Calibri" w:hAnsi="Calibri" w:cs="Calibri"/>
        </w:rPr>
        <w:t>d</w:t>
      </w:r>
      <w:r w:rsidR="00F52C4F" w:rsidRPr="003F5650">
        <w:rPr>
          <w:rFonts w:ascii="Calibri" w:hAnsi="Calibri" w:cs="Calibri"/>
        </w:rPr>
        <w:t>’a</w:t>
      </w:r>
      <w:r w:rsidR="00ED0768" w:rsidRPr="003F5650">
        <w:rPr>
          <w:rFonts w:ascii="Calibri" w:hAnsi="Calibri" w:cs="Calibri"/>
        </w:rPr>
        <w:t xml:space="preserve">pprouver la gestion de </w:t>
      </w:r>
      <w:r w:rsidR="00F52C4F" w:rsidRPr="003F5650">
        <w:rPr>
          <w:rFonts w:ascii="Calibri" w:hAnsi="Calibri" w:cs="Calibri"/>
        </w:rPr>
        <w:t>la Municipalité</w:t>
      </w:r>
      <w:r w:rsidR="00686B0B" w:rsidRPr="003F5650">
        <w:rPr>
          <w:rFonts w:ascii="Calibri" w:hAnsi="Calibri" w:cs="Calibri"/>
        </w:rPr>
        <w:t xml:space="preserve"> </w:t>
      </w:r>
      <w:r w:rsidR="00ED0768" w:rsidRPr="003F5650">
        <w:rPr>
          <w:rFonts w:ascii="Calibri" w:hAnsi="Calibri" w:cs="Calibri"/>
        </w:rPr>
        <w:t>en 202</w:t>
      </w:r>
      <w:r w:rsidR="00730BD3">
        <w:rPr>
          <w:rFonts w:ascii="Calibri" w:hAnsi="Calibri" w:cs="Calibri"/>
        </w:rPr>
        <w:t>4</w:t>
      </w:r>
      <w:r w:rsidR="00ED0768" w:rsidRPr="003F5650">
        <w:rPr>
          <w:rFonts w:ascii="Calibri" w:hAnsi="Calibri" w:cs="Calibri"/>
        </w:rPr>
        <w:t xml:space="preserve"> </w:t>
      </w:r>
      <w:r w:rsidR="00F52C4F" w:rsidRPr="003F5650">
        <w:rPr>
          <w:rFonts w:ascii="Calibri" w:hAnsi="Calibri" w:cs="Calibri"/>
        </w:rPr>
        <w:t>;</w:t>
      </w:r>
    </w:p>
    <w:p w14:paraId="7BD4D8C6" w14:textId="34E5939C" w:rsidR="00686B0B" w:rsidRPr="003F5650" w:rsidRDefault="007F4731" w:rsidP="007F4731">
      <w:pPr>
        <w:spacing w:line="360" w:lineRule="auto"/>
        <w:ind w:left="709" w:hanging="709"/>
        <w:jc w:val="both"/>
        <w:rPr>
          <w:rFonts w:ascii="Calibri" w:hAnsi="Calibri" w:cs="Calibri"/>
        </w:rPr>
      </w:pPr>
      <w:r w:rsidRPr="003F5650">
        <w:rPr>
          <w:rFonts w:ascii="Calibri" w:hAnsi="Calibri" w:cs="Calibri"/>
        </w:rPr>
        <w:t>-</w:t>
      </w:r>
      <w:r w:rsidRPr="003F5650">
        <w:rPr>
          <w:rFonts w:ascii="Calibri" w:hAnsi="Calibri" w:cs="Calibri"/>
        </w:rPr>
        <w:tab/>
      </w:r>
      <w:r w:rsidR="00567C8C">
        <w:rPr>
          <w:rFonts w:ascii="Calibri" w:hAnsi="Calibri" w:cs="Calibri"/>
        </w:rPr>
        <w:t>d</w:t>
      </w:r>
      <w:r w:rsidR="00ED0768" w:rsidRPr="003F5650">
        <w:rPr>
          <w:rFonts w:ascii="Calibri" w:hAnsi="Calibri" w:cs="Calibri"/>
        </w:rPr>
        <w:t>’approuver les comptes de l’exercice 202</w:t>
      </w:r>
      <w:r w:rsidR="00730BD3">
        <w:rPr>
          <w:rFonts w:ascii="Calibri" w:hAnsi="Calibri" w:cs="Calibri"/>
        </w:rPr>
        <w:t>4</w:t>
      </w:r>
      <w:r w:rsidR="00686B0B" w:rsidRPr="003F5650">
        <w:rPr>
          <w:rFonts w:ascii="Calibri" w:hAnsi="Calibri" w:cs="Calibri"/>
        </w:rPr>
        <w:t xml:space="preserve"> ;</w:t>
      </w:r>
    </w:p>
    <w:p w14:paraId="2F8D0C15" w14:textId="663CACC7" w:rsidR="00686B0B" w:rsidRPr="003F5650" w:rsidRDefault="007F4731" w:rsidP="00D55157">
      <w:pPr>
        <w:spacing w:line="360" w:lineRule="auto"/>
        <w:ind w:left="705" w:hanging="705"/>
        <w:jc w:val="both"/>
        <w:rPr>
          <w:rFonts w:ascii="Calibri" w:hAnsi="Calibri" w:cs="Calibri"/>
        </w:rPr>
      </w:pPr>
      <w:r w:rsidRPr="003F5650">
        <w:rPr>
          <w:rFonts w:ascii="Calibri" w:hAnsi="Calibri" w:cs="Calibri"/>
        </w:rPr>
        <w:t>-</w:t>
      </w:r>
      <w:r w:rsidRPr="003F5650">
        <w:rPr>
          <w:rFonts w:ascii="Calibri" w:hAnsi="Calibri" w:cs="Calibri"/>
        </w:rPr>
        <w:tab/>
      </w:r>
      <w:r w:rsidR="00567C8C">
        <w:rPr>
          <w:rFonts w:ascii="Calibri" w:hAnsi="Calibri" w:cs="Calibri"/>
        </w:rPr>
        <w:t>d</w:t>
      </w:r>
      <w:r w:rsidR="00F52C4F" w:rsidRPr="003F5650">
        <w:rPr>
          <w:rFonts w:ascii="Calibri" w:hAnsi="Calibri" w:cs="Calibri"/>
        </w:rPr>
        <w:t>’</w:t>
      </w:r>
      <w:r w:rsidR="00ED0768" w:rsidRPr="003F5650">
        <w:rPr>
          <w:rFonts w:ascii="Calibri" w:hAnsi="Calibri" w:cs="Calibri"/>
        </w:rPr>
        <w:t>en donner décharge</w:t>
      </w:r>
      <w:r w:rsidR="00D73EBF" w:rsidRPr="003F5650">
        <w:rPr>
          <w:rFonts w:ascii="Calibri" w:hAnsi="Calibri" w:cs="Calibri"/>
        </w:rPr>
        <w:t xml:space="preserve"> </w:t>
      </w:r>
      <w:r w:rsidR="00EF731C" w:rsidRPr="003F5650">
        <w:rPr>
          <w:rFonts w:ascii="Calibri" w:hAnsi="Calibri" w:cs="Calibri"/>
        </w:rPr>
        <w:t>au boursier communal, à la Municipalité et à la commission de gestion</w:t>
      </w:r>
      <w:r w:rsidR="00F52C4F" w:rsidRPr="003F5650">
        <w:rPr>
          <w:rFonts w:ascii="Calibri" w:hAnsi="Calibri" w:cs="Calibri"/>
        </w:rPr>
        <w:t>.</w:t>
      </w:r>
    </w:p>
    <w:p w14:paraId="511547B0" w14:textId="77777777" w:rsidR="00F52C4F" w:rsidRDefault="00F52C4F" w:rsidP="00686B0B">
      <w:pPr>
        <w:jc w:val="both"/>
        <w:rPr>
          <w:rFonts w:ascii="Calibri" w:hAnsi="Calibri" w:cs="Calibri"/>
        </w:rPr>
      </w:pPr>
    </w:p>
    <w:p w14:paraId="139EB7CE" w14:textId="77777777" w:rsidR="00196DB7" w:rsidRPr="003F5650" w:rsidRDefault="00196DB7" w:rsidP="00686B0B">
      <w:pPr>
        <w:jc w:val="both"/>
        <w:rPr>
          <w:rFonts w:ascii="Calibri" w:hAnsi="Calibri" w:cs="Calibri"/>
        </w:rPr>
      </w:pPr>
    </w:p>
    <w:p w14:paraId="386BFE69" w14:textId="51E51B19" w:rsidR="0021670E" w:rsidRPr="003F5650" w:rsidRDefault="00196DB7" w:rsidP="0021670E">
      <w:pPr>
        <w:jc w:val="both"/>
        <w:rPr>
          <w:rFonts w:ascii="Calibri" w:hAnsi="Calibri" w:cs="Calibri"/>
        </w:rPr>
      </w:pPr>
      <w:r>
        <w:rPr>
          <w:rFonts w:ascii="Calibri" w:hAnsi="Calibri" w:cs="Calibri"/>
        </w:rPr>
        <w:t>Veuillez agréer, Madame la Présidente, Mesdames et Messieurs les Conseillères et Conseillers, l’expression de nos salutations distinguées</w:t>
      </w:r>
      <w:r w:rsidR="0021670E" w:rsidRPr="003F5650">
        <w:rPr>
          <w:rFonts w:ascii="Calibri" w:hAnsi="Calibri" w:cs="Calibri"/>
        </w:rPr>
        <w:t>.</w:t>
      </w:r>
    </w:p>
    <w:p w14:paraId="220BC2F6" w14:textId="7537AA99" w:rsidR="007F4731" w:rsidRPr="003F5650" w:rsidRDefault="007F4731" w:rsidP="0021670E">
      <w:pPr>
        <w:jc w:val="both"/>
        <w:rPr>
          <w:rFonts w:ascii="Calibri" w:hAnsi="Calibri" w:cs="Calibri"/>
        </w:rPr>
      </w:pPr>
    </w:p>
    <w:p w14:paraId="73989C86" w14:textId="40B9C514" w:rsidR="008F04E0" w:rsidRPr="003F5650" w:rsidRDefault="008F04E0" w:rsidP="0021670E">
      <w:pPr>
        <w:jc w:val="both"/>
        <w:rPr>
          <w:rFonts w:ascii="Calibri" w:hAnsi="Calibri" w:cs="Calibri"/>
        </w:rPr>
      </w:pPr>
    </w:p>
    <w:p w14:paraId="31CA689B" w14:textId="77777777" w:rsidR="008F04E0" w:rsidRPr="003F5650" w:rsidRDefault="008F04E0" w:rsidP="0021670E">
      <w:pPr>
        <w:jc w:val="both"/>
        <w:rPr>
          <w:rFonts w:ascii="Calibri" w:hAnsi="Calibri" w:cs="Calibri"/>
        </w:rPr>
      </w:pPr>
    </w:p>
    <w:p w14:paraId="38430F6A" w14:textId="2FDA3631" w:rsidR="0021670E" w:rsidRPr="003F5650" w:rsidRDefault="007F4731" w:rsidP="0021670E">
      <w:pPr>
        <w:jc w:val="both"/>
        <w:rPr>
          <w:rFonts w:ascii="Calibri" w:hAnsi="Calibri" w:cs="Calibri"/>
        </w:rPr>
      </w:pPr>
      <w:r w:rsidRPr="003F5650">
        <w:rPr>
          <w:rFonts w:ascii="Calibri" w:hAnsi="Calibri" w:cs="Calibri"/>
        </w:rPr>
        <w:tab/>
      </w:r>
      <w:r w:rsidRPr="003F5650">
        <w:rPr>
          <w:rFonts w:ascii="Calibri" w:hAnsi="Calibri" w:cs="Calibri"/>
        </w:rPr>
        <w:tab/>
      </w:r>
      <w:r w:rsidRPr="003F5650">
        <w:rPr>
          <w:rFonts w:ascii="Calibri" w:hAnsi="Calibri" w:cs="Calibri"/>
        </w:rPr>
        <w:tab/>
      </w:r>
      <w:r w:rsidRPr="003F5650">
        <w:rPr>
          <w:rFonts w:ascii="Calibri" w:hAnsi="Calibri" w:cs="Calibri"/>
        </w:rPr>
        <w:tab/>
      </w:r>
      <w:r w:rsidRPr="003F5650">
        <w:rPr>
          <w:rFonts w:ascii="Calibri" w:hAnsi="Calibri" w:cs="Calibri"/>
        </w:rPr>
        <w:tab/>
      </w:r>
      <w:r w:rsidR="0021670E" w:rsidRPr="003F5650">
        <w:rPr>
          <w:rFonts w:ascii="Calibri" w:hAnsi="Calibri" w:cs="Calibri"/>
        </w:rPr>
        <w:t>AU NOM DE LA MUNICPALITE</w:t>
      </w:r>
    </w:p>
    <w:p w14:paraId="615DCBBE" w14:textId="665E1EF9" w:rsidR="00EF731C" w:rsidRPr="003F5650" w:rsidRDefault="00EF731C" w:rsidP="0021670E">
      <w:pPr>
        <w:jc w:val="both"/>
        <w:rPr>
          <w:rFonts w:ascii="Calibri" w:hAnsi="Calibri" w:cs="Calibri"/>
        </w:rPr>
      </w:pPr>
    </w:p>
    <w:p w14:paraId="43D72653" w14:textId="77777777" w:rsidR="00EF731C" w:rsidRPr="003F5650" w:rsidRDefault="00EF731C" w:rsidP="0021670E">
      <w:pPr>
        <w:jc w:val="both"/>
        <w:rPr>
          <w:rFonts w:ascii="Calibri" w:hAnsi="Calibri" w:cs="Calibri"/>
        </w:rPr>
      </w:pPr>
    </w:p>
    <w:p w14:paraId="7FB32A40" w14:textId="416305B0" w:rsidR="0021670E" w:rsidRPr="003F5650" w:rsidRDefault="007F4731" w:rsidP="0021670E">
      <w:pPr>
        <w:jc w:val="both"/>
        <w:rPr>
          <w:rFonts w:ascii="Calibri" w:hAnsi="Calibri" w:cs="Calibri"/>
        </w:rPr>
      </w:pPr>
      <w:r w:rsidRPr="003F5650">
        <w:rPr>
          <w:rFonts w:ascii="Calibri" w:hAnsi="Calibri" w:cs="Calibri"/>
        </w:rPr>
        <w:tab/>
      </w:r>
      <w:r w:rsidRPr="003F5650">
        <w:rPr>
          <w:rFonts w:ascii="Calibri" w:hAnsi="Calibri" w:cs="Calibri"/>
        </w:rPr>
        <w:tab/>
      </w:r>
      <w:r w:rsidRPr="003F5650">
        <w:rPr>
          <w:rFonts w:ascii="Calibri" w:hAnsi="Calibri" w:cs="Calibri"/>
        </w:rPr>
        <w:tab/>
      </w:r>
      <w:r w:rsidRPr="003F5650">
        <w:rPr>
          <w:rFonts w:ascii="Calibri" w:hAnsi="Calibri" w:cs="Calibri"/>
        </w:rPr>
        <w:tab/>
      </w:r>
      <w:r w:rsidR="0021670E" w:rsidRPr="003F5650">
        <w:rPr>
          <w:rFonts w:ascii="Calibri" w:hAnsi="Calibri" w:cs="Calibri"/>
        </w:rPr>
        <w:t xml:space="preserve">Le syndic : </w:t>
      </w:r>
      <w:r w:rsidRPr="003F5650">
        <w:rPr>
          <w:rFonts w:ascii="Calibri" w:hAnsi="Calibri" w:cs="Calibri"/>
        </w:rPr>
        <w:tab/>
      </w:r>
      <w:r w:rsidRPr="003F5650">
        <w:rPr>
          <w:rFonts w:ascii="Calibri" w:hAnsi="Calibri" w:cs="Calibri"/>
        </w:rPr>
        <w:tab/>
      </w:r>
      <w:r w:rsidRPr="003F5650">
        <w:rPr>
          <w:rFonts w:ascii="Calibri" w:hAnsi="Calibri" w:cs="Calibri"/>
        </w:rPr>
        <w:tab/>
      </w:r>
      <w:r w:rsidR="005C7A63" w:rsidRPr="003F5650">
        <w:rPr>
          <w:rFonts w:ascii="Calibri" w:hAnsi="Calibri" w:cs="Calibri"/>
        </w:rPr>
        <w:tab/>
      </w:r>
      <w:r w:rsidR="0021670E" w:rsidRPr="003F5650">
        <w:rPr>
          <w:rFonts w:ascii="Calibri" w:hAnsi="Calibri" w:cs="Calibri"/>
        </w:rPr>
        <w:t>La secrétaire :</w:t>
      </w:r>
    </w:p>
    <w:p w14:paraId="1768C3CD" w14:textId="77777777" w:rsidR="007F4731" w:rsidRPr="003F5650" w:rsidRDefault="007F4731" w:rsidP="0021670E">
      <w:pPr>
        <w:jc w:val="both"/>
        <w:rPr>
          <w:rFonts w:ascii="Calibri" w:hAnsi="Calibri" w:cs="Calibri"/>
        </w:rPr>
      </w:pPr>
    </w:p>
    <w:p w14:paraId="292C4E57" w14:textId="77777777" w:rsidR="007F4731" w:rsidRPr="003F5650" w:rsidRDefault="007F4731" w:rsidP="0021670E">
      <w:pPr>
        <w:jc w:val="both"/>
        <w:rPr>
          <w:rFonts w:ascii="Calibri" w:hAnsi="Calibri" w:cs="Calibri"/>
        </w:rPr>
      </w:pPr>
    </w:p>
    <w:p w14:paraId="23C6224B" w14:textId="0EDE0649" w:rsidR="0021670E" w:rsidRPr="003F5650" w:rsidRDefault="007F4731" w:rsidP="0021670E">
      <w:pPr>
        <w:jc w:val="both"/>
        <w:rPr>
          <w:rFonts w:ascii="Calibri" w:hAnsi="Calibri" w:cs="Calibri"/>
        </w:rPr>
      </w:pPr>
      <w:r w:rsidRPr="003F5650">
        <w:rPr>
          <w:rFonts w:ascii="Calibri" w:hAnsi="Calibri" w:cs="Calibri"/>
        </w:rPr>
        <w:tab/>
      </w:r>
      <w:r w:rsidRPr="003F5650">
        <w:rPr>
          <w:rFonts w:ascii="Calibri" w:hAnsi="Calibri" w:cs="Calibri"/>
        </w:rPr>
        <w:tab/>
      </w:r>
      <w:r w:rsidRPr="003F5650">
        <w:rPr>
          <w:rFonts w:ascii="Calibri" w:hAnsi="Calibri" w:cs="Calibri"/>
        </w:rPr>
        <w:tab/>
      </w:r>
      <w:r w:rsidRPr="003F5650">
        <w:rPr>
          <w:rFonts w:ascii="Calibri" w:hAnsi="Calibri" w:cs="Calibri"/>
        </w:rPr>
        <w:tab/>
      </w:r>
      <w:r w:rsidR="0021670E" w:rsidRPr="003F5650">
        <w:rPr>
          <w:rFonts w:ascii="Calibri" w:hAnsi="Calibri" w:cs="Calibri"/>
        </w:rPr>
        <w:t xml:space="preserve">O. Thévoz </w:t>
      </w:r>
      <w:r w:rsidRPr="003F5650">
        <w:rPr>
          <w:rFonts w:ascii="Calibri" w:hAnsi="Calibri" w:cs="Calibri"/>
        </w:rPr>
        <w:tab/>
      </w:r>
      <w:r w:rsidRPr="003F5650">
        <w:rPr>
          <w:rFonts w:ascii="Calibri" w:hAnsi="Calibri" w:cs="Calibri"/>
        </w:rPr>
        <w:tab/>
      </w:r>
      <w:r w:rsidR="005C7A63" w:rsidRPr="003F5650">
        <w:rPr>
          <w:rFonts w:ascii="Calibri" w:hAnsi="Calibri" w:cs="Calibri"/>
        </w:rPr>
        <w:tab/>
      </w:r>
      <w:r w:rsidRPr="003F5650">
        <w:rPr>
          <w:rFonts w:ascii="Calibri" w:hAnsi="Calibri" w:cs="Calibri"/>
        </w:rPr>
        <w:tab/>
      </w:r>
      <w:r w:rsidR="0021670E" w:rsidRPr="003F5650">
        <w:rPr>
          <w:rFonts w:ascii="Calibri" w:hAnsi="Calibri" w:cs="Calibri"/>
        </w:rPr>
        <w:t>Y. Michel</w:t>
      </w:r>
    </w:p>
    <w:p w14:paraId="031E640D" w14:textId="755036DE" w:rsidR="0021670E" w:rsidRPr="003F5650" w:rsidRDefault="0021670E" w:rsidP="0021670E">
      <w:pPr>
        <w:jc w:val="both"/>
        <w:rPr>
          <w:rFonts w:ascii="Calibri" w:hAnsi="Calibri" w:cs="Calibri"/>
        </w:rPr>
      </w:pPr>
    </w:p>
    <w:p w14:paraId="2155D777" w14:textId="3D1BE211" w:rsidR="008F04E0" w:rsidRPr="003F5650" w:rsidRDefault="008F04E0" w:rsidP="0021670E">
      <w:pPr>
        <w:jc w:val="both"/>
        <w:rPr>
          <w:rFonts w:ascii="Calibri" w:hAnsi="Calibri" w:cs="Calibri"/>
        </w:rPr>
      </w:pPr>
    </w:p>
    <w:p w14:paraId="71BC8542" w14:textId="68512212" w:rsidR="008F04E0" w:rsidRPr="003F5650" w:rsidRDefault="008F04E0" w:rsidP="0021670E">
      <w:pPr>
        <w:jc w:val="both"/>
        <w:rPr>
          <w:rFonts w:ascii="Calibri" w:hAnsi="Calibri" w:cs="Calibri"/>
        </w:rPr>
      </w:pPr>
    </w:p>
    <w:p w14:paraId="60471AEB" w14:textId="77777777" w:rsidR="00EF731C" w:rsidRPr="003F5650" w:rsidRDefault="00EF731C" w:rsidP="0021670E">
      <w:pPr>
        <w:jc w:val="both"/>
        <w:rPr>
          <w:rFonts w:ascii="Calibri" w:hAnsi="Calibri" w:cs="Calibri"/>
        </w:rPr>
      </w:pPr>
    </w:p>
    <w:p w14:paraId="3FF1012B" w14:textId="418D2EBF" w:rsidR="0021670E" w:rsidRPr="003F5650" w:rsidRDefault="0021670E" w:rsidP="0021670E">
      <w:pPr>
        <w:jc w:val="both"/>
        <w:rPr>
          <w:rFonts w:ascii="Calibri" w:hAnsi="Calibri" w:cs="Calibri"/>
        </w:rPr>
      </w:pPr>
      <w:r w:rsidRPr="003F5650">
        <w:rPr>
          <w:rFonts w:ascii="Calibri" w:hAnsi="Calibri" w:cs="Calibri"/>
        </w:rPr>
        <w:t>Municipa</w:t>
      </w:r>
      <w:r w:rsidR="00EF731C" w:rsidRPr="003F5650">
        <w:rPr>
          <w:rFonts w:ascii="Calibri" w:hAnsi="Calibri" w:cs="Calibri"/>
        </w:rPr>
        <w:t>l</w:t>
      </w:r>
      <w:r w:rsidRPr="003F5650">
        <w:rPr>
          <w:rFonts w:ascii="Calibri" w:hAnsi="Calibri" w:cs="Calibri"/>
        </w:rPr>
        <w:t xml:space="preserve"> respons</w:t>
      </w:r>
      <w:r w:rsidR="007F4731" w:rsidRPr="003F5650">
        <w:rPr>
          <w:rFonts w:ascii="Calibri" w:hAnsi="Calibri" w:cs="Calibri"/>
        </w:rPr>
        <w:t>able : M</w:t>
      </w:r>
      <w:r w:rsidR="00EF731C" w:rsidRPr="003F5650">
        <w:rPr>
          <w:rFonts w:ascii="Calibri" w:hAnsi="Calibri" w:cs="Calibri"/>
        </w:rPr>
        <w:t>. Olivier Thévoz, finances</w:t>
      </w:r>
    </w:p>
    <w:p w14:paraId="1BC69C2D" w14:textId="77777777" w:rsidR="0021670E" w:rsidRPr="003F5650" w:rsidRDefault="0021670E" w:rsidP="0021670E">
      <w:pPr>
        <w:jc w:val="both"/>
        <w:rPr>
          <w:rFonts w:ascii="Calibri" w:hAnsi="Calibri" w:cs="Calibri"/>
        </w:rPr>
      </w:pPr>
    </w:p>
    <w:p w14:paraId="1D525B0C" w14:textId="77777777" w:rsidR="00EF731C" w:rsidRPr="003F5650" w:rsidRDefault="00EF731C" w:rsidP="0021670E">
      <w:pPr>
        <w:jc w:val="both"/>
        <w:rPr>
          <w:rFonts w:ascii="Calibri" w:hAnsi="Calibri" w:cs="Calibri"/>
        </w:rPr>
      </w:pPr>
    </w:p>
    <w:p w14:paraId="2D6234C1" w14:textId="0541465F" w:rsidR="0021670E" w:rsidRPr="003F5650" w:rsidRDefault="0021670E" w:rsidP="0021670E">
      <w:pPr>
        <w:jc w:val="both"/>
        <w:rPr>
          <w:rFonts w:ascii="Calibri" w:hAnsi="Calibri" w:cs="Calibri"/>
        </w:rPr>
      </w:pPr>
      <w:r w:rsidRPr="003F5650">
        <w:rPr>
          <w:rFonts w:ascii="Calibri" w:hAnsi="Calibri" w:cs="Calibri"/>
        </w:rPr>
        <w:t xml:space="preserve">Approuvé en séance </w:t>
      </w:r>
      <w:r w:rsidR="007F4731" w:rsidRPr="003F5650">
        <w:rPr>
          <w:rFonts w:ascii="Calibri" w:hAnsi="Calibri" w:cs="Calibri"/>
        </w:rPr>
        <w:t xml:space="preserve">de </w:t>
      </w:r>
      <w:r w:rsidRPr="003F5650">
        <w:rPr>
          <w:rFonts w:ascii="Calibri" w:hAnsi="Calibri" w:cs="Calibri"/>
        </w:rPr>
        <w:t xml:space="preserve">municipalité </w:t>
      </w:r>
      <w:r w:rsidRPr="004F4DEE">
        <w:rPr>
          <w:rFonts w:ascii="Calibri" w:hAnsi="Calibri" w:cs="Calibri"/>
        </w:rPr>
        <w:t>le</w:t>
      </w:r>
      <w:r w:rsidR="00BD15F1" w:rsidRPr="004F4DEE">
        <w:rPr>
          <w:rFonts w:ascii="Calibri" w:hAnsi="Calibri" w:cs="Calibri"/>
        </w:rPr>
        <w:t xml:space="preserve"> </w:t>
      </w:r>
      <w:r w:rsidR="004F4DEE" w:rsidRPr="004F4DEE">
        <w:rPr>
          <w:rFonts w:ascii="Calibri" w:hAnsi="Calibri" w:cs="Calibri"/>
        </w:rPr>
        <w:t>12</w:t>
      </w:r>
      <w:r w:rsidR="00044A64" w:rsidRPr="004F4DEE">
        <w:rPr>
          <w:rFonts w:ascii="Calibri" w:hAnsi="Calibri" w:cs="Calibri"/>
        </w:rPr>
        <w:t xml:space="preserve"> mai </w:t>
      </w:r>
      <w:r w:rsidR="00196DB7" w:rsidRPr="004F4DEE">
        <w:rPr>
          <w:rFonts w:ascii="Calibri" w:hAnsi="Calibri" w:cs="Calibri"/>
        </w:rPr>
        <w:t>202</w:t>
      </w:r>
      <w:r w:rsidR="00BC7C6C" w:rsidRPr="004F4DEE">
        <w:rPr>
          <w:rFonts w:ascii="Calibri" w:hAnsi="Calibri" w:cs="Calibri"/>
        </w:rPr>
        <w:t>5</w:t>
      </w:r>
      <w:bookmarkEnd w:id="33"/>
    </w:p>
    <w:sectPr w:rsidR="0021670E" w:rsidRPr="003F5650" w:rsidSect="00904165">
      <w:headerReference w:type="default" r:id="rId65"/>
      <w:pgSz w:w="11906" w:h="16838"/>
      <w:pgMar w:top="907" w:right="1021" w:bottom="907" w:left="102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5442F" w14:textId="77777777" w:rsidR="00D213BE" w:rsidRDefault="00D213BE" w:rsidP="00C664F0">
      <w:r>
        <w:separator/>
      </w:r>
    </w:p>
  </w:endnote>
  <w:endnote w:type="continuationSeparator" w:id="0">
    <w:p w14:paraId="394772CB" w14:textId="77777777" w:rsidR="00D213BE" w:rsidRDefault="00D213BE" w:rsidP="00C6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1DFCF" w14:textId="77777777" w:rsidR="00D213BE" w:rsidRDefault="00D213BE" w:rsidP="00C664F0">
      <w:r>
        <w:separator/>
      </w:r>
    </w:p>
  </w:footnote>
  <w:footnote w:type="continuationSeparator" w:id="0">
    <w:p w14:paraId="2508D41A" w14:textId="77777777" w:rsidR="00D213BE" w:rsidRDefault="00D213BE" w:rsidP="00C66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76292" w14:textId="6D49DD6A" w:rsidR="00D213BE" w:rsidRDefault="00D213BE">
    <w:pPr>
      <w:pStyle w:val="En-tte"/>
    </w:pPr>
    <w:r>
      <w:tab/>
    </w:r>
    <w:r>
      <w:tab/>
    </w:r>
    <w:r w:rsidRPr="00CF4448">
      <w:t xml:space="preserve">Page Nº </w:t>
    </w:r>
    <w:r w:rsidRPr="00CF4448">
      <w:rPr>
        <w:rStyle w:val="Numrodepage"/>
      </w:rPr>
      <w:fldChar w:fldCharType="begin"/>
    </w:r>
    <w:r w:rsidRPr="00CF4448">
      <w:rPr>
        <w:rStyle w:val="Numrodepage"/>
      </w:rPr>
      <w:instrText xml:space="preserve"> PAGE </w:instrText>
    </w:r>
    <w:r w:rsidRPr="00CF4448">
      <w:rPr>
        <w:rStyle w:val="Numrodepage"/>
      </w:rPr>
      <w:fldChar w:fldCharType="separate"/>
    </w:r>
    <w:r w:rsidR="009316A8">
      <w:rPr>
        <w:rStyle w:val="Numrodepage"/>
        <w:noProof/>
      </w:rPr>
      <w:t>17</w:t>
    </w:r>
    <w:r w:rsidRPr="00CF4448">
      <w:rPr>
        <w:rStyle w:val="Numrodepage"/>
      </w:rPr>
      <w:fldChar w:fldCharType="end"/>
    </w:r>
    <w:r w:rsidRPr="00CF4448">
      <w:rPr>
        <w:rStyle w:val="Numrodepage"/>
      </w:rPr>
      <w:t>/</w:t>
    </w:r>
    <w:r w:rsidRPr="00CF4448">
      <w:rPr>
        <w:rStyle w:val="Numrodepage"/>
      </w:rPr>
      <w:fldChar w:fldCharType="begin"/>
    </w:r>
    <w:r w:rsidRPr="00CF4448">
      <w:rPr>
        <w:rStyle w:val="Numrodepage"/>
      </w:rPr>
      <w:instrText xml:space="preserve"> NUMPAGES </w:instrText>
    </w:r>
    <w:r w:rsidRPr="00CF4448">
      <w:rPr>
        <w:rStyle w:val="Numrodepage"/>
      </w:rPr>
      <w:fldChar w:fldCharType="separate"/>
    </w:r>
    <w:r w:rsidR="009316A8">
      <w:rPr>
        <w:rStyle w:val="Numrodepage"/>
        <w:noProof/>
      </w:rPr>
      <w:t>17</w:t>
    </w:r>
    <w:r w:rsidRPr="00CF4448">
      <w:rPr>
        <w:rStyle w:val="Numrodepage"/>
      </w:rPr>
      <w:fldChar w:fldCharType="end"/>
    </w:r>
  </w:p>
  <w:p w14:paraId="35F0627B" w14:textId="77777777" w:rsidR="00D213BE" w:rsidRDefault="00D213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5EA"/>
    <w:multiLevelType w:val="hybridMultilevel"/>
    <w:tmpl w:val="A8C4DF4C"/>
    <w:lvl w:ilvl="0" w:tplc="5C4E958C">
      <w:start w:val="1565"/>
      <w:numFmt w:val="bullet"/>
      <w:lvlText w:val="-"/>
      <w:lvlJc w:val="left"/>
      <w:pPr>
        <w:ind w:left="36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B4B7305"/>
    <w:multiLevelType w:val="hybridMultilevel"/>
    <w:tmpl w:val="C310B152"/>
    <w:lvl w:ilvl="0" w:tplc="885C9358">
      <w:start w:val="10"/>
      <w:numFmt w:val="bullet"/>
      <w:lvlText w:val="-"/>
      <w:lvlJc w:val="left"/>
      <w:pPr>
        <w:tabs>
          <w:tab w:val="num" w:pos="341"/>
        </w:tabs>
        <w:ind w:left="341" w:hanging="360"/>
      </w:pPr>
      <w:rPr>
        <w:rFonts w:ascii="Arial" w:eastAsia="Times New Roman" w:hAnsi="Arial" w:hint="default"/>
      </w:rPr>
    </w:lvl>
    <w:lvl w:ilvl="1" w:tplc="04090001">
      <w:start w:val="1"/>
      <w:numFmt w:val="bullet"/>
      <w:lvlText w:val=""/>
      <w:lvlJc w:val="left"/>
      <w:pPr>
        <w:tabs>
          <w:tab w:val="num" w:pos="1421"/>
        </w:tabs>
        <w:ind w:left="1421" w:hanging="360"/>
      </w:pPr>
      <w:rPr>
        <w:rFonts w:ascii="Symbol" w:hAnsi="Symbol" w:hint="default"/>
      </w:rPr>
    </w:lvl>
    <w:lvl w:ilvl="2" w:tplc="04090005" w:tentative="1">
      <w:start w:val="1"/>
      <w:numFmt w:val="bullet"/>
      <w:lvlText w:val=""/>
      <w:lvlJc w:val="left"/>
      <w:pPr>
        <w:tabs>
          <w:tab w:val="num" w:pos="2141"/>
        </w:tabs>
        <w:ind w:left="2141" w:hanging="360"/>
      </w:pPr>
      <w:rPr>
        <w:rFonts w:ascii="Wingdings" w:hAnsi="Wingdings" w:hint="default"/>
      </w:rPr>
    </w:lvl>
    <w:lvl w:ilvl="3" w:tplc="04090001" w:tentative="1">
      <w:start w:val="1"/>
      <w:numFmt w:val="bullet"/>
      <w:lvlText w:val=""/>
      <w:lvlJc w:val="left"/>
      <w:pPr>
        <w:tabs>
          <w:tab w:val="num" w:pos="2861"/>
        </w:tabs>
        <w:ind w:left="2861" w:hanging="360"/>
      </w:pPr>
      <w:rPr>
        <w:rFonts w:ascii="Symbol" w:hAnsi="Symbol" w:hint="default"/>
      </w:rPr>
    </w:lvl>
    <w:lvl w:ilvl="4" w:tplc="04090003" w:tentative="1">
      <w:start w:val="1"/>
      <w:numFmt w:val="bullet"/>
      <w:lvlText w:val="o"/>
      <w:lvlJc w:val="left"/>
      <w:pPr>
        <w:tabs>
          <w:tab w:val="num" w:pos="3581"/>
        </w:tabs>
        <w:ind w:left="3581" w:hanging="360"/>
      </w:pPr>
      <w:rPr>
        <w:rFonts w:ascii="Courier New" w:hAnsi="Courier New" w:hint="default"/>
      </w:rPr>
    </w:lvl>
    <w:lvl w:ilvl="5" w:tplc="04090005" w:tentative="1">
      <w:start w:val="1"/>
      <w:numFmt w:val="bullet"/>
      <w:lvlText w:val=""/>
      <w:lvlJc w:val="left"/>
      <w:pPr>
        <w:tabs>
          <w:tab w:val="num" w:pos="4301"/>
        </w:tabs>
        <w:ind w:left="4301" w:hanging="360"/>
      </w:pPr>
      <w:rPr>
        <w:rFonts w:ascii="Wingdings" w:hAnsi="Wingdings" w:hint="default"/>
      </w:rPr>
    </w:lvl>
    <w:lvl w:ilvl="6" w:tplc="04090001" w:tentative="1">
      <w:start w:val="1"/>
      <w:numFmt w:val="bullet"/>
      <w:lvlText w:val=""/>
      <w:lvlJc w:val="left"/>
      <w:pPr>
        <w:tabs>
          <w:tab w:val="num" w:pos="5021"/>
        </w:tabs>
        <w:ind w:left="5021" w:hanging="360"/>
      </w:pPr>
      <w:rPr>
        <w:rFonts w:ascii="Symbol" w:hAnsi="Symbol" w:hint="default"/>
      </w:rPr>
    </w:lvl>
    <w:lvl w:ilvl="7" w:tplc="04090003" w:tentative="1">
      <w:start w:val="1"/>
      <w:numFmt w:val="bullet"/>
      <w:lvlText w:val="o"/>
      <w:lvlJc w:val="left"/>
      <w:pPr>
        <w:tabs>
          <w:tab w:val="num" w:pos="5741"/>
        </w:tabs>
        <w:ind w:left="5741" w:hanging="360"/>
      </w:pPr>
      <w:rPr>
        <w:rFonts w:ascii="Courier New" w:hAnsi="Courier New" w:hint="default"/>
      </w:rPr>
    </w:lvl>
    <w:lvl w:ilvl="8" w:tplc="04090005" w:tentative="1">
      <w:start w:val="1"/>
      <w:numFmt w:val="bullet"/>
      <w:lvlText w:val=""/>
      <w:lvlJc w:val="left"/>
      <w:pPr>
        <w:tabs>
          <w:tab w:val="num" w:pos="6461"/>
        </w:tabs>
        <w:ind w:left="6461" w:hanging="360"/>
      </w:pPr>
      <w:rPr>
        <w:rFonts w:ascii="Wingdings" w:hAnsi="Wingdings" w:hint="default"/>
      </w:rPr>
    </w:lvl>
  </w:abstractNum>
  <w:abstractNum w:abstractNumId="2" w15:restartNumberingAfterBreak="0">
    <w:nsid w:val="22484F52"/>
    <w:multiLevelType w:val="hybridMultilevel"/>
    <w:tmpl w:val="A030C8D6"/>
    <w:lvl w:ilvl="0" w:tplc="885C9358">
      <w:start w:val="10"/>
      <w:numFmt w:val="bullet"/>
      <w:lvlText w:val="-"/>
      <w:lvlJc w:val="left"/>
      <w:pPr>
        <w:ind w:left="720" w:hanging="360"/>
      </w:pPr>
      <w:rPr>
        <w:rFonts w:ascii="Arial" w:eastAsia="Times New Roman" w:hAnsi="Arial" w:hint="default"/>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CF148B1"/>
    <w:multiLevelType w:val="multilevel"/>
    <w:tmpl w:val="A65C945E"/>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15:restartNumberingAfterBreak="0">
    <w:nsid w:val="2F545C1F"/>
    <w:multiLevelType w:val="hybridMultilevel"/>
    <w:tmpl w:val="ECB8EE90"/>
    <w:lvl w:ilvl="0" w:tplc="E81C386C">
      <w:numFmt w:val="bullet"/>
      <w:lvlText w:val=""/>
      <w:lvlJc w:val="left"/>
      <w:pPr>
        <w:ind w:left="720" w:hanging="360"/>
      </w:pPr>
      <w:rPr>
        <w:rFonts w:ascii="Symbol" w:eastAsia="Times New Roman" w:hAnsi="Symbol" w:cs="Arial" w:hint="default"/>
        <w:i/>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0C23C53"/>
    <w:multiLevelType w:val="hybridMultilevel"/>
    <w:tmpl w:val="17E61D00"/>
    <w:lvl w:ilvl="0" w:tplc="77465A50">
      <w:numFmt w:val="bullet"/>
      <w:lvlText w:val=""/>
      <w:lvlJc w:val="left"/>
      <w:pPr>
        <w:ind w:left="720" w:hanging="360"/>
      </w:pPr>
      <w:rPr>
        <w:rFonts w:ascii="Symbol" w:eastAsia="Times New Roman" w:hAnsi="Symbol" w:cs="Arial" w:hint="default"/>
        <w:i/>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CH" w:vendorID="64" w:dllVersion="6" w:nlCheck="1" w:checkStyle="0"/>
  <w:activeWritingStyle w:appName="MSWord" w:lang="fr-CH" w:vendorID="64" w:dllVersion="4096" w:nlCheck="1" w:checkStyle="0"/>
  <w:proofState w:spelling="clean"/>
  <w:defaultTabStop w:val="708"/>
  <w:hyphenationZone w:val="425"/>
  <w:characterSpacingControl w:val="doNotCompress"/>
  <w:hdrShapeDefaults>
    <o:shapedefaults v:ext="edit" spidmax="20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7F"/>
    <w:rsid w:val="000006B4"/>
    <w:rsid w:val="00000D7D"/>
    <w:rsid w:val="00005036"/>
    <w:rsid w:val="00005BC5"/>
    <w:rsid w:val="00006D31"/>
    <w:rsid w:val="0001294B"/>
    <w:rsid w:val="00014DD9"/>
    <w:rsid w:val="000217BF"/>
    <w:rsid w:val="00023974"/>
    <w:rsid w:val="00023BF1"/>
    <w:rsid w:val="000257CD"/>
    <w:rsid w:val="00027FE4"/>
    <w:rsid w:val="00035CB5"/>
    <w:rsid w:val="0003656B"/>
    <w:rsid w:val="00037605"/>
    <w:rsid w:val="000416C6"/>
    <w:rsid w:val="000429EB"/>
    <w:rsid w:val="000437FB"/>
    <w:rsid w:val="00044A64"/>
    <w:rsid w:val="00045A6A"/>
    <w:rsid w:val="0005197E"/>
    <w:rsid w:val="000551DA"/>
    <w:rsid w:val="000565F8"/>
    <w:rsid w:val="00057C83"/>
    <w:rsid w:val="000608D3"/>
    <w:rsid w:val="0006290A"/>
    <w:rsid w:val="00062A7C"/>
    <w:rsid w:val="00064842"/>
    <w:rsid w:val="00067AB0"/>
    <w:rsid w:val="00067BCC"/>
    <w:rsid w:val="00070BFA"/>
    <w:rsid w:val="0007488C"/>
    <w:rsid w:val="000862A6"/>
    <w:rsid w:val="000875B5"/>
    <w:rsid w:val="000939D6"/>
    <w:rsid w:val="000941D3"/>
    <w:rsid w:val="000A05D9"/>
    <w:rsid w:val="000A091E"/>
    <w:rsid w:val="000B0EB2"/>
    <w:rsid w:val="000B4387"/>
    <w:rsid w:val="000B63EA"/>
    <w:rsid w:val="000B759C"/>
    <w:rsid w:val="000C13A0"/>
    <w:rsid w:val="000C13A7"/>
    <w:rsid w:val="000C2EC6"/>
    <w:rsid w:val="000C37AD"/>
    <w:rsid w:val="000C4514"/>
    <w:rsid w:val="000D5C17"/>
    <w:rsid w:val="000D6778"/>
    <w:rsid w:val="000D734C"/>
    <w:rsid w:val="000D766E"/>
    <w:rsid w:val="000D7DF8"/>
    <w:rsid w:val="000E1448"/>
    <w:rsid w:val="000E342E"/>
    <w:rsid w:val="000E4236"/>
    <w:rsid w:val="000E4EA4"/>
    <w:rsid w:val="000E5195"/>
    <w:rsid w:val="000E783A"/>
    <w:rsid w:val="0010109C"/>
    <w:rsid w:val="001022F6"/>
    <w:rsid w:val="0010513D"/>
    <w:rsid w:val="00106CD0"/>
    <w:rsid w:val="001078D5"/>
    <w:rsid w:val="00112D5F"/>
    <w:rsid w:val="0011668F"/>
    <w:rsid w:val="00120D0E"/>
    <w:rsid w:val="00120D19"/>
    <w:rsid w:val="00123DBF"/>
    <w:rsid w:val="00126AD7"/>
    <w:rsid w:val="001276EB"/>
    <w:rsid w:val="00133082"/>
    <w:rsid w:val="00135477"/>
    <w:rsid w:val="00142AB7"/>
    <w:rsid w:val="00143039"/>
    <w:rsid w:val="0014561E"/>
    <w:rsid w:val="00146694"/>
    <w:rsid w:val="001514FD"/>
    <w:rsid w:val="00154861"/>
    <w:rsid w:val="001616B2"/>
    <w:rsid w:val="00162493"/>
    <w:rsid w:val="00163B31"/>
    <w:rsid w:val="00166E90"/>
    <w:rsid w:val="00173EB5"/>
    <w:rsid w:val="00174424"/>
    <w:rsid w:val="0017560D"/>
    <w:rsid w:val="00184ABD"/>
    <w:rsid w:val="00184ACF"/>
    <w:rsid w:val="00184BFA"/>
    <w:rsid w:val="00185078"/>
    <w:rsid w:val="0018584E"/>
    <w:rsid w:val="00186086"/>
    <w:rsid w:val="001876F8"/>
    <w:rsid w:val="00193933"/>
    <w:rsid w:val="00193C93"/>
    <w:rsid w:val="00194BC4"/>
    <w:rsid w:val="001952D4"/>
    <w:rsid w:val="00195303"/>
    <w:rsid w:val="00196DB7"/>
    <w:rsid w:val="0019729F"/>
    <w:rsid w:val="001A09C9"/>
    <w:rsid w:val="001A0B52"/>
    <w:rsid w:val="001A2033"/>
    <w:rsid w:val="001A3EF2"/>
    <w:rsid w:val="001A4F5C"/>
    <w:rsid w:val="001B05D7"/>
    <w:rsid w:val="001B28CA"/>
    <w:rsid w:val="001B3C8D"/>
    <w:rsid w:val="001B3DAF"/>
    <w:rsid w:val="001B55BA"/>
    <w:rsid w:val="001B5F4F"/>
    <w:rsid w:val="001B6B75"/>
    <w:rsid w:val="001B77DD"/>
    <w:rsid w:val="001C2FE6"/>
    <w:rsid w:val="001C4828"/>
    <w:rsid w:val="001C4D74"/>
    <w:rsid w:val="001C771A"/>
    <w:rsid w:val="001C7F74"/>
    <w:rsid w:val="001D67A8"/>
    <w:rsid w:val="001D6F5D"/>
    <w:rsid w:val="001E39B8"/>
    <w:rsid w:val="001E5799"/>
    <w:rsid w:val="001E5C58"/>
    <w:rsid w:val="001E7CB5"/>
    <w:rsid w:val="001F10C1"/>
    <w:rsid w:val="001F1EF5"/>
    <w:rsid w:val="001F2821"/>
    <w:rsid w:val="001F5346"/>
    <w:rsid w:val="001F5D64"/>
    <w:rsid w:val="001F61D9"/>
    <w:rsid w:val="001F67B8"/>
    <w:rsid w:val="001F6811"/>
    <w:rsid w:val="00202436"/>
    <w:rsid w:val="002029D8"/>
    <w:rsid w:val="00204873"/>
    <w:rsid w:val="002063E8"/>
    <w:rsid w:val="0020737B"/>
    <w:rsid w:val="0021228A"/>
    <w:rsid w:val="00212967"/>
    <w:rsid w:val="002145AC"/>
    <w:rsid w:val="00215267"/>
    <w:rsid w:val="0021670E"/>
    <w:rsid w:val="002168AD"/>
    <w:rsid w:val="00220B7F"/>
    <w:rsid w:val="00230D75"/>
    <w:rsid w:val="00234161"/>
    <w:rsid w:val="002375EB"/>
    <w:rsid w:val="002379A6"/>
    <w:rsid w:val="00237AC6"/>
    <w:rsid w:val="00241588"/>
    <w:rsid w:val="0024163F"/>
    <w:rsid w:val="00241C7E"/>
    <w:rsid w:val="002439D7"/>
    <w:rsid w:val="00250A2B"/>
    <w:rsid w:val="00251349"/>
    <w:rsid w:val="00253EB7"/>
    <w:rsid w:val="002572D1"/>
    <w:rsid w:val="00260DC3"/>
    <w:rsid w:val="00261542"/>
    <w:rsid w:val="00262712"/>
    <w:rsid w:val="00266E03"/>
    <w:rsid w:val="0027247A"/>
    <w:rsid w:val="0027633C"/>
    <w:rsid w:val="00276B1F"/>
    <w:rsid w:val="0028137B"/>
    <w:rsid w:val="002830E1"/>
    <w:rsid w:val="002849F0"/>
    <w:rsid w:val="00286E4A"/>
    <w:rsid w:val="002870A7"/>
    <w:rsid w:val="00287340"/>
    <w:rsid w:val="00291429"/>
    <w:rsid w:val="0029440E"/>
    <w:rsid w:val="00296111"/>
    <w:rsid w:val="002A40F5"/>
    <w:rsid w:val="002A6DE4"/>
    <w:rsid w:val="002B07F1"/>
    <w:rsid w:val="002B45A8"/>
    <w:rsid w:val="002B4BFB"/>
    <w:rsid w:val="002B567B"/>
    <w:rsid w:val="002B56F7"/>
    <w:rsid w:val="002B6C52"/>
    <w:rsid w:val="002B7585"/>
    <w:rsid w:val="002C0B30"/>
    <w:rsid w:val="002C2923"/>
    <w:rsid w:val="002C29F4"/>
    <w:rsid w:val="002C4C89"/>
    <w:rsid w:val="002C634B"/>
    <w:rsid w:val="002C6D87"/>
    <w:rsid w:val="002C76C9"/>
    <w:rsid w:val="002D1207"/>
    <w:rsid w:val="002D2D06"/>
    <w:rsid w:val="002D2E05"/>
    <w:rsid w:val="002D363C"/>
    <w:rsid w:val="002D4B0D"/>
    <w:rsid w:val="002D5B8B"/>
    <w:rsid w:val="002E1328"/>
    <w:rsid w:val="002E3DCD"/>
    <w:rsid w:val="002E4D6F"/>
    <w:rsid w:val="002E5CD1"/>
    <w:rsid w:val="002F1CFA"/>
    <w:rsid w:val="002F3AEA"/>
    <w:rsid w:val="002F6170"/>
    <w:rsid w:val="003005E0"/>
    <w:rsid w:val="003041E9"/>
    <w:rsid w:val="00307C0F"/>
    <w:rsid w:val="003102D6"/>
    <w:rsid w:val="00314474"/>
    <w:rsid w:val="00315DC4"/>
    <w:rsid w:val="00317F81"/>
    <w:rsid w:val="003200F5"/>
    <w:rsid w:val="00321DF7"/>
    <w:rsid w:val="00323879"/>
    <w:rsid w:val="00323CAE"/>
    <w:rsid w:val="00326FF4"/>
    <w:rsid w:val="00331358"/>
    <w:rsid w:val="00333AAC"/>
    <w:rsid w:val="00334AC7"/>
    <w:rsid w:val="00337BEE"/>
    <w:rsid w:val="00342BA0"/>
    <w:rsid w:val="00343C51"/>
    <w:rsid w:val="00344603"/>
    <w:rsid w:val="0035382E"/>
    <w:rsid w:val="00355592"/>
    <w:rsid w:val="00360C56"/>
    <w:rsid w:val="0036134D"/>
    <w:rsid w:val="003619B9"/>
    <w:rsid w:val="003621BA"/>
    <w:rsid w:val="003626F7"/>
    <w:rsid w:val="003633D8"/>
    <w:rsid w:val="0036426F"/>
    <w:rsid w:val="0036471D"/>
    <w:rsid w:val="00364CC3"/>
    <w:rsid w:val="0036669B"/>
    <w:rsid w:val="003705C9"/>
    <w:rsid w:val="003710E0"/>
    <w:rsid w:val="00371860"/>
    <w:rsid w:val="00372744"/>
    <w:rsid w:val="00372A11"/>
    <w:rsid w:val="00373B3B"/>
    <w:rsid w:val="00376E4C"/>
    <w:rsid w:val="003815E1"/>
    <w:rsid w:val="00383161"/>
    <w:rsid w:val="00383629"/>
    <w:rsid w:val="00383B00"/>
    <w:rsid w:val="00384E72"/>
    <w:rsid w:val="00395770"/>
    <w:rsid w:val="003A0056"/>
    <w:rsid w:val="003A0437"/>
    <w:rsid w:val="003A0C53"/>
    <w:rsid w:val="003A0DCA"/>
    <w:rsid w:val="003A0EDB"/>
    <w:rsid w:val="003A4831"/>
    <w:rsid w:val="003A523E"/>
    <w:rsid w:val="003A7147"/>
    <w:rsid w:val="003B1186"/>
    <w:rsid w:val="003B2D58"/>
    <w:rsid w:val="003B33AC"/>
    <w:rsid w:val="003B42ED"/>
    <w:rsid w:val="003B4EA7"/>
    <w:rsid w:val="003B66A2"/>
    <w:rsid w:val="003B741B"/>
    <w:rsid w:val="003B7AB9"/>
    <w:rsid w:val="003C0DA6"/>
    <w:rsid w:val="003C254F"/>
    <w:rsid w:val="003C2DB4"/>
    <w:rsid w:val="003C333A"/>
    <w:rsid w:val="003C561C"/>
    <w:rsid w:val="003C5D81"/>
    <w:rsid w:val="003C641E"/>
    <w:rsid w:val="003C6FCB"/>
    <w:rsid w:val="003D2928"/>
    <w:rsid w:val="003D411D"/>
    <w:rsid w:val="003E050B"/>
    <w:rsid w:val="003E3696"/>
    <w:rsid w:val="003E3D14"/>
    <w:rsid w:val="003E5140"/>
    <w:rsid w:val="003E6F66"/>
    <w:rsid w:val="003E79B6"/>
    <w:rsid w:val="003E7E38"/>
    <w:rsid w:val="003F0CA9"/>
    <w:rsid w:val="003F184D"/>
    <w:rsid w:val="003F2D1E"/>
    <w:rsid w:val="003F5650"/>
    <w:rsid w:val="003F6980"/>
    <w:rsid w:val="004021AA"/>
    <w:rsid w:val="004036BA"/>
    <w:rsid w:val="0040669D"/>
    <w:rsid w:val="004106A0"/>
    <w:rsid w:val="004111C2"/>
    <w:rsid w:val="00413196"/>
    <w:rsid w:val="0041405A"/>
    <w:rsid w:val="00415131"/>
    <w:rsid w:val="00416928"/>
    <w:rsid w:val="004176E6"/>
    <w:rsid w:val="00422CD9"/>
    <w:rsid w:val="00426C37"/>
    <w:rsid w:val="00426DFC"/>
    <w:rsid w:val="0043067C"/>
    <w:rsid w:val="00430F64"/>
    <w:rsid w:val="0043541E"/>
    <w:rsid w:val="00436B02"/>
    <w:rsid w:val="00440052"/>
    <w:rsid w:val="0044164A"/>
    <w:rsid w:val="00441FEA"/>
    <w:rsid w:val="00442079"/>
    <w:rsid w:val="0044489A"/>
    <w:rsid w:val="0044551F"/>
    <w:rsid w:val="00450823"/>
    <w:rsid w:val="00451C52"/>
    <w:rsid w:val="00454CA3"/>
    <w:rsid w:val="00455520"/>
    <w:rsid w:val="00455906"/>
    <w:rsid w:val="00455C65"/>
    <w:rsid w:val="00455CF8"/>
    <w:rsid w:val="00460BAA"/>
    <w:rsid w:val="0046250E"/>
    <w:rsid w:val="00463D7D"/>
    <w:rsid w:val="004645DF"/>
    <w:rsid w:val="0046627F"/>
    <w:rsid w:val="0046684D"/>
    <w:rsid w:val="00466B06"/>
    <w:rsid w:val="00466E4F"/>
    <w:rsid w:val="00470119"/>
    <w:rsid w:val="00477662"/>
    <w:rsid w:val="00477A31"/>
    <w:rsid w:val="00480205"/>
    <w:rsid w:val="0048057F"/>
    <w:rsid w:val="00481E81"/>
    <w:rsid w:val="00485C3C"/>
    <w:rsid w:val="00485C92"/>
    <w:rsid w:val="00486403"/>
    <w:rsid w:val="00491061"/>
    <w:rsid w:val="004956A7"/>
    <w:rsid w:val="00497C30"/>
    <w:rsid w:val="004A3794"/>
    <w:rsid w:val="004A7C84"/>
    <w:rsid w:val="004B2176"/>
    <w:rsid w:val="004C0CA0"/>
    <w:rsid w:val="004C0E03"/>
    <w:rsid w:val="004C7154"/>
    <w:rsid w:val="004D02CC"/>
    <w:rsid w:val="004D11F6"/>
    <w:rsid w:val="004D141B"/>
    <w:rsid w:val="004D161C"/>
    <w:rsid w:val="004D4F3E"/>
    <w:rsid w:val="004E097A"/>
    <w:rsid w:val="004E2522"/>
    <w:rsid w:val="004E29FF"/>
    <w:rsid w:val="004E3F8C"/>
    <w:rsid w:val="004E53EA"/>
    <w:rsid w:val="004E593C"/>
    <w:rsid w:val="004E6088"/>
    <w:rsid w:val="004E651D"/>
    <w:rsid w:val="004F1B19"/>
    <w:rsid w:val="004F4DEE"/>
    <w:rsid w:val="004F6806"/>
    <w:rsid w:val="0050097D"/>
    <w:rsid w:val="005026DB"/>
    <w:rsid w:val="0050319F"/>
    <w:rsid w:val="005049CE"/>
    <w:rsid w:val="00507CB9"/>
    <w:rsid w:val="00513619"/>
    <w:rsid w:val="00517CC2"/>
    <w:rsid w:val="00521694"/>
    <w:rsid w:val="0052177D"/>
    <w:rsid w:val="0052221D"/>
    <w:rsid w:val="00522C3E"/>
    <w:rsid w:val="0052676A"/>
    <w:rsid w:val="005267B5"/>
    <w:rsid w:val="00526FE5"/>
    <w:rsid w:val="00527C0A"/>
    <w:rsid w:val="00530B7C"/>
    <w:rsid w:val="00530F1F"/>
    <w:rsid w:val="0053246F"/>
    <w:rsid w:val="00532D63"/>
    <w:rsid w:val="0053389F"/>
    <w:rsid w:val="005342F3"/>
    <w:rsid w:val="00535FE6"/>
    <w:rsid w:val="00542994"/>
    <w:rsid w:val="005448C5"/>
    <w:rsid w:val="00545988"/>
    <w:rsid w:val="00545A69"/>
    <w:rsid w:val="00545F48"/>
    <w:rsid w:val="005501FA"/>
    <w:rsid w:val="005537C9"/>
    <w:rsid w:val="005538FF"/>
    <w:rsid w:val="0055403B"/>
    <w:rsid w:val="00554640"/>
    <w:rsid w:val="0055536D"/>
    <w:rsid w:val="005613A0"/>
    <w:rsid w:val="00561BD5"/>
    <w:rsid w:val="005630BA"/>
    <w:rsid w:val="00564905"/>
    <w:rsid w:val="005674FB"/>
    <w:rsid w:val="0056752B"/>
    <w:rsid w:val="00567C8C"/>
    <w:rsid w:val="0057039E"/>
    <w:rsid w:val="00572A9E"/>
    <w:rsid w:val="00576DA3"/>
    <w:rsid w:val="00577E74"/>
    <w:rsid w:val="005816CB"/>
    <w:rsid w:val="00584364"/>
    <w:rsid w:val="005855F1"/>
    <w:rsid w:val="00585DE7"/>
    <w:rsid w:val="00595D1D"/>
    <w:rsid w:val="00595DF6"/>
    <w:rsid w:val="00596016"/>
    <w:rsid w:val="005A033E"/>
    <w:rsid w:val="005A165A"/>
    <w:rsid w:val="005A3360"/>
    <w:rsid w:val="005A344E"/>
    <w:rsid w:val="005A6028"/>
    <w:rsid w:val="005A6812"/>
    <w:rsid w:val="005B4E91"/>
    <w:rsid w:val="005B541B"/>
    <w:rsid w:val="005B6472"/>
    <w:rsid w:val="005B68B3"/>
    <w:rsid w:val="005B7C2B"/>
    <w:rsid w:val="005C3021"/>
    <w:rsid w:val="005C3391"/>
    <w:rsid w:val="005C3E2C"/>
    <w:rsid w:val="005C6C5A"/>
    <w:rsid w:val="005C7A63"/>
    <w:rsid w:val="005D122E"/>
    <w:rsid w:val="005D19C5"/>
    <w:rsid w:val="005D3DF7"/>
    <w:rsid w:val="005D484A"/>
    <w:rsid w:val="005D6FD3"/>
    <w:rsid w:val="005E1FAA"/>
    <w:rsid w:val="005E3F90"/>
    <w:rsid w:val="005E74AD"/>
    <w:rsid w:val="005E7D8F"/>
    <w:rsid w:val="005F1E2F"/>
    <w:rsid w:val="005F227B"/>
    <w:rsid w:val="005F2C46"/>
    <w:rsid w:val="005F3903"/>
    <w:rsid w:val="005F41AA"/>
    <w:rsid w:val="006001FF"/>
    <w:rsid w:val="006022C3"/>
    <w:rsid w:val="00602D6C"/>
    <w:rsid w:val="00605983"/>
    <w:rsid w:val="00606CDF"/>
    <w:rsid w:val="006142EE"/>
    <w:rsid w:val="0061712A"/>
    <w:rsid w:val="00621419"/>
    <w:rsid w:val="0062249B"/>
    <w:rsid w:val="006239C6"/>
    <w:rsid w:val="00623A2B"/>
    <w:rsid w:val="00623F22"/>
    <w:rsid w:val="0062439E"/>
    <w:rsid w:val="0062477C"/>
    <w:rsid w:val="00624B09"/>
    <w:rsid w:val="00625675"/>
    <w:rsid w:val="00626A80"/>
    <w:rsid w:val="00626C43"/>
    <w:rsid w:val="006277C4"/>
    <w:rsid w:val="00631416"/>
    <w:rsid w:val="006325A8"/>
    <w:rsid w:val="00633E89"/>
    <w:rsid w:val="00634746"/>
    <w:rsid w:val="00634FB6"/>
    <w:rsid w:val="00635D61"/>
    <w:rsid w:val="006408EE"/>
    <w:rsid w:val="00644622"/>
    <w:rsid w:val="00645E8F"/>
    <w:rsid w:val="00647BB8"/>
    <w:rsid w:val="00650698"/>
    <w:rsid w:val="00651189"/>
    <w:rsid w:val="00652569"/>
    <w:rsid w:val="00655E1C"/>
    <w:rsid w:val="00656FD6"/>
    <w:rsid w:val="00656FD7"/>
    <w:rsid w:val="006612BC"/>
    <w:rsid w:val="006638E8"/>
    <w:rsid w:val="00663E2B"/>
    <w:rsid w:val="00665447"/>
    <w:rsid w:val="0066548F"/>
    <w:rsid w:val="006665EC"/>
    <w:rsid w:val="006671C4"/>
    <w:rsid w:val="00671B4D"/>
    <w:rsid w:val="0067361F"/>
    <w:rsid w:val="006747B0"/>
    <w:rsid w:val="0067498E"/>
    <w:rsid w:val="00674D21"/>
    <w:rsid w:val="00676DFA"/>
    <w:rsid w:val="00677812"/>
    <w:rsid w:val="006819C5"/>
    <w:rsid w:val="0068629F"/>
    <w:rsid w:val="00686B0B"/>
    <w:rsid w:val="006872C1"/>
    <w:rsid w:val="00690A07"/>
    <w:rsid w:val="006A1016"/>
    <w:rsid w:val="006A12AD"/>
    <w:rsid w:val="006B24DB"/>
    <w:rsid w:val="006B3623"/>
    <w:rsid w:val="006B432F"/>
    <w:rsid w:val="006B512D"/>
    <w:rsid w:val="006B5904"/>
    <w:rsid w:val="006C6131"/>
    <w:rsid w:val="006C73DB"/>
    <w:rsid w:val="006C7B31"/>
    <w:rsid w:val="006D0378"/>
    <w:rsid w:val="006D3F73"/>
    <w:rsid w:val="006D43BE"/>
    <w:rsid w:val="006D588E"/>
    <w:rsid w:val="006D7F76"/>
    <w:rsid w:val="006E0376"/>
    <w:rsid w:val="006E1689"/>
    <w:rsid w:val="006E5A24"/>
    <w:rsid w:val="006E6AA1"/>
    <w:rsid w:val="006E6B2B"/>
    <w:rsid w:val="0070540D"/>
    <w:rsid w:val="00705B91"/>
    <w:rsid w:val="00707733"/>
    <w:rsid w:val="00712A0B"/>
    <w:rsid w:val="00712D34"/>
    <w:rsid w:val="00713D49"/>
    <w:rsid w:val="00713E7A"/>
    <w:rsid w:val="00715669"/>
    <w:rsid w:val="007175C5"/>
    <w:rsid w:val="00717B73"/>
    <w:rsid w:val="007264D4"/>
    <w:rsid w:val="00727092"/>
    <w:rsid w:val="00730BD3"/>
    <w:rsid w:val="007318DE"/>
    <w:rsid w:val="00731B42"/>
    <w:rsid w:val="00731EE7"/>
    <w:rsid w:val="00732133"/>
    <w:rsid w:val="00732157"/>
    <w:rsid w:val="00732F67"/>
    <w:rsid w:val="00733AF7"/>
    <w:rsid w:val="007353B8"/>
    <w:rsid w:val="00735967"/>
    <w:rsid w:val="007411C1"/>
    <w:rsid w:val="00744850"/>
    <w:rsid w:val="007469C4"/>
    <w:rsid w:val="00746BA6"/>
    <w:rsid w:val="007536FA"/>
    <w:rsid w:val="007576C8"/>
    <w:rsid w:val="00757F15"/>
    <w:rsid w:val="00760C0D"/>
    <w:rsid w:val="00762BB1"/>
    <w:rsid w:val="00763762"/>
    <w:rsid w:val="00765625"/>
    <w:rsid w:val="00766523"/>
    <w:rsid w:val="007668C8"/>
    <w:rsid w:val="00770319"/>
    <w:rsid w:val="0077159F"/>
    <w:rsid w:val="0077204C"/>
    <w:rsid w:val="00786696"/>
    <w:rsid w:val="007869E1"/>
    <w:rsid w:val="0079249B"/>
    <w:rsid w:val="007926EC"/>
    <w:rsid w:val="00792849"/>
    <w:rsid w:val="007929A0"/>
    <w:rsid w:val="0079385D"/>
    <w:rsid w:val="00793FC3"/>
    <w:rsid w:val="00794200"/>
    <w:rsid w:val="007945A4"/>
    <w:rsid w:val="00795E31"/>
    <w:rsid w:val="0079624F"/>
    <w:rsid w:val="007A193B"/>
    <w:rsid w:val="007A1FDF"/>
    <w:rsid w:val="007A3A7D"/>
    <w:rsid w:val="007A7AC2"/>
    <w:rsid w:val="007B4C9B"/>
    <w:rsid w:val="007C1794"/>
    <w:rsid w:val="007C4ACB"/>
    <w:rsid w:val="007D0A92"/>
    <w:rsid w:val="007D0AB2"/>
    <w:rsid w:val="007D2296"/>
    <w:rsid w:val="007D2622"/>
    <w:rsid w:val="007D362B"/>
    <w:rsid w:val="007D639D"/>
    <w:rsid w:val="007D6E3D"/>
    <w:rsid w:val="007E0838"/>
    <w:rsid w:val="007E0A0F"/>
    <w:rsid w:val="007E128B"/>
    <w:rsid w:val="007E19EB"/>
    <w:rsid w:val="007E6731"/>
    <w:rsid w:val="007E6CAA"/>
    <w:rsid w:val="007E6ED1"/>
    <w:rsid w:val="007F15DC"/>
    <w:rsid w:val="007F191D"/>
    <w:rsid w:val="007F2B2C"/>
    <w:rsid w:val="007F3EFD"/>
    <w:rsid w:val="007F4731"/>
    <w:rsid w:val="00802DAC"/>
    <w:rsid w:val="008054B4"/>
    <w:rsid w:val="00805D10"/>
    <w:rsid w:val="00805EAE"/>
    <w:rsid w:val="0081044E"/>
    <w:rsid w:val="00812D58"/>
    <w:rsid w:val="00813872"/>
    <w:rsid w:val="0081453D"/>
    <w:rsid w:val="0081574D"/>
    <w:rsid w:val="008161C6"/>
    <w:rsid w:val="00817803"/>
    <w:rsid w:val="00817883"/>
    <w:rsid w:val="00817F22"/>
    <w:rsid w:val="0082067F"/>
    <w:rsid w:val="00820F16"/>
    <w:rsid w:val="0082661B"/>
    <w:rsid w:val="00826716"/>
    <w:rsid w:val="00827860"/>
    <w:rsid w:val="00831911"/>
    <w:rsid w:val="00833BCB"/>
    <w:rsid w:val="008341FC"/>
    <w:rsid w:val="0083457E"/>
    <w:rsid w:val="00834F28"/>
    <w:rsid w:val="00836AC0"/>
    <w:rsid w:val="008378DE"/>
    <w:rsid w:val="00840460"/>
    <w:rsid w:val="00841AA8"/>
    <w:rsid w:val="00842A90"/>
    <w:rsid w:val="008447A1"/>
    <w:rsid w:val="00850F29"/>
    <w:rsid w:val="00854D91"/>
    <w:rsid w:val="00855D39"/>
    <w:rsid w:val="00857472"/>
    <w:rsid w:val="00857C44"/>
    <w:rsid w:val="00862A7A"/>
    <w:rsid w:val="00863D92"/>
    <w:rsid w:val="00865383"/>
    <w:rsid w:val="008673A9"/>
    <w:rsid w:val="00871981"/>
    <w:rsid w:val="0087411F"/>
    <w:rsid w:val="00877CC2"/>
    <w:rsid w:val="00880714"/>
    <w:rsid w:val="0088079C"/>
    <w:rsid w:val="008818F9"/>
    <w:rsid w:val="0088356F"/>
    <w:rsid w:val="00887054"/>
    <w:rsid w:val="008955A1"/>
    <w:rsid w:val="008961A2"/>
    <w:rsid w:val="0089703B"/>
    <w:rsid w:val="008A3434"/>
    <w:rsid w:val="008B0998"/>
    <w:rsid w:val="008B168F"/>
    <w:rsid w:val="008B29AD"/>
    <w:rsid w:val="008B710C"/>
    <w:rsid w:val="008C2A6A"/>
    <w:rsid w:val="008C3BBA"/>
    <w:rsid w:val="008C3F36"/>
    <w:rsid w:val="008C6DEF"/>
    <w:rsid w:val="008C75ED"/>
    <w:rsid w:val="008D0210"/>
    <w:rsid w:val="008D1E7B"/>
    <w:rsid w:val="008D33AE"/>
    <w:rsid w:val="008D6C4F"/>
    <w:rsid w:val="008E0747"/>
    <w:rsid w:val="008E08B3"/>
    <w:rsid w:val="008E1D21"/>
    <w:rsid w:val="008E2F1D"/>
    <w:rsid w:val="008E42B9"/>
    <w:rsid w:val="008F04E0"/>
    <w:rsid w:val="008F0C79"/>
    <w:rsid w:val="008F1192"/>
    <w:rsid w:val="008F2C8D"/>
    <w:rsid w:val="008F37F9"/>
    <w:rsid w:val="008F56F5"/>
    <w:rsid w:val="008F61EC"/>
    <w:rsid w:val="00901003"/>
    <w:rsid w:val="009011B1"/>
    <w:rsid w:val="00901D30"/>
    <w:rsid w:val="00902AD1"/>
    <w:rsid w:val="00903CB7"/>
    <w:rsid w:val="00904165"/>
    <w:rsid w:val="009049BF"/>
    <w:rsid w:val="00914F38"/>
    <w:rsid w:val="00916C13"/>
    <w:rsid w:val="00917479"/>
    <w:rsid w:val="00920DCE"/>
    <w:rsid w:val="00921B83"/>
    <w:rsid w:val="009245C7"/>
    <w:rsid w:val="00925EB4"/>
    <w:rsid w:val="00931684"/>
    <w:rsid w:val="009316A8"/>
    <w:rsid w:val="00931A51"/>
    <w:rsid w:val="009328EA"/>
    <w:rsid w:val="00935EEA"/>
    <w:rsid w:val="00937B2B"/>
    <w:rsid w:val="009433D1"/>
    <w:rsid w:val="00944F1A"/>
    <w:rsid w:val="00946B7F"/>
    <w:rsid w:val="0094743E"/>
    <w:rsid w:val="00952BC9"/>
    <w:rsid w:val="00953944"/>
    <w:rsid w:val="00953D07"/>
    <w:rsid w:val="00957A7E"/>
    <w:rsid w:val="009606CF"/>
    <w:rsid w:val="00960F26"/>
    <w:rsid w:val="0096188E"/>
    <w:rsid w:val="00963BBE"/>
    <w:rsid w:val="0096681C"/>
    <w:rsid w:val="00966F31"/>
    <w:rsid w:val="009733E7"/>
    <w:rsid w:val="009754B1"/>
    <w:rsid w:val="00975DD4"/>
    <w:rsid w:val="0097753D"/>
    <w:rsid w:val="009779FF"/>
    <w:rsid w:val="00984359"/>
    <w:rsid w:val="00984F36"/>
    <w:rsid w:val="00991D7B"/>
    <w:rsid w:val="00993447"/>
    <w:rsid w:val="0099518C"/>
    <w:rsid w:val="00997E4D"/>
    <w:rsid w:val="009A4741"/>
    <w:rsid w:val="009B4426"/>
    <w:rsid w:val="009B540A"/>
    <w:rsid w:val="009B7B68"/>
    <w:rsid w:val="009B7C65"/>
    <w:rsid w:val="009C0793"/>
    <w:rsid w:val="009C175D"/>
    <w:rsid w:val="009C18B9"/>
    <w:rsid w:val="009C1FE7"/>
    <w:rsid w:val="009C23DA"/>
    <w:rsid w:val="009C276C"/>
    <w:rsid w:val="009D1301"/>
    <w:rsid w:val="009D14ED"/>
    <w:rsid w:val="009D2309"/>
    <w:rsid w:val="009D2B27"/>
    <w:rsid w:val="009D36D6"/>
    <w:rsid w:val="009D68C9"/>
    <w:rsid w:val="009D76DF"/>
    <w:rsid w:val="009E075E"/>
    <w:rsid w:val="009E2D9E"/>
    <w:rsid w:val="009E52F8"/>
    <w:rsid w:val="009E661C"/>
    <w:rsid w:val="009F13DD"/>
    <w:rsid w:val="009F20BF"/>
    <w:rsid w:val="009F2298"/>
    <w:rsid w:val="009F3ACA"/>
    <w:rsid w:val="009F3C5D"/>
    <w:rsid w:val="009F775B"/>
    <w:rsid w:val="00A02319"/>
    <w:rsid w:val="00A03185"/>
    <w:rsid w:val="00A04222"/>
    <w:rsid w:val="00A05CC9"/>
    <w:rsid w:val="00A05CD7"/>
    <w:rsid w:val="00A05F42"/>
    <w:rsid w:val="00A06193"/>
    <w:rsid w:val="00A151D0"/>
    <w:rsid w:val="00A20117"/>
    <w:rsid w:val="00A212C2"/>
    <w:rsid w:val="00A2345A"/>
    <w:rsid w:val="00A23A54"/>
    <w:rsid w:val="00A300EC"/>
    <w:rsid w:val="00A350FD"/>
    <w:rsid w:val="00A35B44"/>
    <w:rsid w:val="00A35F49"/>
    <w:rsid w:val="00A36B33"/>
    <w:rsid w:val="00A40C9B"/>
    <w:rsid w:val="00A42815"/>
    <w:rsid w:val="00A45782"/>
    <w:rsid w:val="00A4659E"/>
    <w:rsid w:val="00A46654"/>
    <w:rsid w:val="00A5648F"/>
    <w:rsid w:val="00A576A2"/>
    <w:rsid w:val="00A577BC"/>
    <w:rsid w:val="00A60335"/>
    <w:rsid w:val="00A70414"/>
    <w:rsid w:val="00A805CF"/>
    <w:rsid w:val="00A80A2C"/>
    <w:rsid w:val="00A80CBD"/>
    <w:rsid w:val="00A80F27"/>
    <w:rsid w:val="00A85575"/>
    <w:rsid w:val="00A866D2"/>
    <w:rsid w:val="00A870D8"/>
    <w:rsid w:val="00A91415"/>
    <w:rsid w:val="00A91C47"/>
    <w:rsid w:val="00A93E6D"/>
    <w:rsid w:val="00AA0294"/>
    <w:rsid w:val="00AA0469"/>
    <w:rsid w:val="00AA068F"/>
    <w:rsid w:val="00AA2942"/>
    <w:rsid w:val="00AA45DF"/>
    <w:rsid w:val="00AA564B"/>
    <w:rsid w:val="00AA7261"/>
    <w:rsid w:val="00AB036C"/>
    <w:rsid w:val="00AB0AFA"/>
    <w:rsid w:val="00AB0BD3"/>
    <w:rsid w:val="00AB151B"/>
    <w:rsid w:val="00AB44A8"/>
    <w:rsid w:val="00AB464D"/>
    <w:rsid w:val="00AB7227"/>
    <w:rsid w:val="00AC0A6B"/>
    <w:rsid w:val="00AC143E"/>
    <w:rsid w:val="00AC2DF8"/>
    <w:rsid w:val="00AC388E"/>
    <w:rsid w:val="00AC3E84"/>
    <w:rsid w:val="00AC68BF"/>
    <w:rsid w:val="00AC6DC1"/>
    <w:rsid w:val="00AD0644"/>
    <w:rsid w:val="00AD368D"/>
    <w:rsid w:val="00AD38EE"/>
    <w:rsid w:val="00AE0198"/>
    <w:rsid w:val="00AE2026"/>
    <w:rsid w:val="00AE3926"/>
    <w:rsid w:val="00AE48A7"/>
    <w:rsid w:val="00AE5BD3"/>
    <w:rsid w:val="00AE65BD"/>
    <w:rsid w:val="00AE7476"/>
    <w:rsid w:val="00AF019B"/>
    <w:rsid w:val="00AF7921"/>
    <w:rsid w:val="00B112C3"/>
    <w:rsid w:val="00B1140A"/>
    <w:rsid w:val="00B125AC"/>
    <w:rsid w:val="00B131D8"/>
    <w:rsid w:val="00B13705"/>
    <w:rsid w:val="00B139E4"/>
    <w:rsid w:val="00B13BCC"/>
    <w:rsid w:val="00B13CE0"/>
    <w:rsid w:val="00B145F2"/>
    <w:rsid w:val="00B2066A"/>
    <w:rsid w:val="00B20B89"/>
    <w:rsid w:val="00B20EE1"/>
    <w:rsid w:val="00B215CA"/>
    <w:rsid w:val="00B2164A"/>
    <w:rsid w:val="00B25706"/>
    <w:rsid w:val="00B2694B"/>
    <w:rsid w:val="00B3302F"/>
    <w:rsid w:val="00B42C4A"/>
    <w:rsid w:val="00B44FB5"/>
    <w:rsid w:val="00B47897"/>
    <w:rsid w:val="00B47CF2"/>
    <w:rsid w:val="00B47EAB"/>
    <w:rsid w:val="00B628F3"/>
    <w:rsid w:val="00B64F6C"/>
    <w:rsid w:val="00B667F3"/>
    <w:rsid w:val="00B66F65"/>
    <w:rsid w:val="00B70855"/>
    <w:rsid w:val="00B71277"/>
    <w:rsid w:val="00B760D1"/>
    <w:rsid w:val="00B76145"/>
    <w:rsid w:val="00B771ED"/>
    <w:rsid w:val="00B772D3"/>
    <w:rsid w:val="00B801DF"/>
    <w:rsid w:val="00B82562"/>
    <w:rsid w:val="00B842B6"/>
    <w:rsid w:val="00B84CE6"/>
    <w:rsid w:val="00B8586F"/>
    <w:rsid w:val="00B86269"/>
    <w:rsid w:val="00B86390"/>
    <w:rsid w:val="00B900A1"/>
    <w:rsid w:val="00B91D18"/>
    <w:rsid w:val="00B92CA4"/>
    <w:rsid w:val="00B9568A"/>
    <w:rsid w:val="00B96889"/>
    <w:rsid w:val="00BA05FB"/>
    <w:rsid w:val="00BA1F9C"/>
    <w:rsid w:val="00BA4993"/>
    <w:rsid w:val="00BA68DF"/>
    <w:rsid w:val="00BA79DE"/>
    <w:rsid w:val="00BB0BE7"/>
    <w:rsid w:val="00BB2CBF"/>
    <w:rsid w:val="00BB4860"/>
    <w:rsid w:val="00BB5F64"/>
    <w:rsid w:val="00BB7133"/>
    <w:rsid w:val="00BB74D8"/>
    <w:rsid w:val="00BC0543"/>
    <w:rsid w:val="00BC1154"/>
    <w:rsid w:val="00BC1734"/>
    <w:rsid w:val="00BC26CB"/>
    <w:rsid w:val="00BC2D8C"/>
    <w:rsid w:val="00BC3E70"/>
    <w:rsid w:val="00BC3F9F"/>
    <w:rsid w:val="00BC7C6C"/>
    <w:rsid w:val="00BD140F"/>
    <w:rsid w:val="00BD15F1"/>
    <w:rsid w:val="00BD4110"/>
    <w:rsid w:val="00BD7C54"/>
    <w:rsid w:val="00BE21D8"/>
    <w:rsid w:val="00BE3468"/>
    <w:rsid w:val="00BF1540"/>
    <w:rsid w:val="00BF3089"/>
    <w:rsid w:val="00BF3F53"/>
    <w:rsid w:val="00BF5ADC"/>
    <w:rsid w:val="00BF6122"/>
    <w:rsid w:val="00BF6667"/>
    <w:rsid w:val="00C03325"/>
    <w:rsid w:val="00C03A4E"/>
    <w:rsid w:val="00C04449"/>
    <w:rsid w:val="00C0494D"/>
    <w:rsid w:val="00C1272D"/>
    <w:rsid w:val="00C13F3F"/>
    <w:rsid w:val="00C16197"/>
    <w:rsid w:val="00C17693"/>
    <w:rsid w:val="00C17FD7"/>
    <w:rsid w:val="00C21461"/>
    <w:rsid w:val="00C27A7F"/>
    <w:rsid w:val="00C3187C"/>
    <w:rsid w:val="00C3291F"/>
    <w:rsid w:val="00C32E8A"/>
    <w:rsid w:val="00C34540"/>
    <w:rsid w:val="00C36274"/>
    <w:rsid w:val="00C3696B"/>
    <w:rsid w:val="00C37405"/>
    <w:rsid w:val="00C4490A"/>
    <w:rsid w:val="00C4517D"/>
    <w:rsid w:val="00C46F62"/>
    <w:rsid w:val="00C520B4"/>
    <w:rsid w:val="00C52DC4"/>
    <w:rsid w:val="00C57EEA"/>
    <w:rsid w:val="00C606FC"/>
    <w:rsid w:val="00C6105C"/>
    <w:rsid w:val="00C62847"/>
    <w:rsid w:val="00C65B3F"/>
    <w:rsid w:val="00C65E2E"/>
    <w:rsid w:val="00C664F0"/>
    <w:rsid w:val="00C66816"/>
    <w:rsid w:val="00C73FF9"/>
    <w:rsid w:val="00C74BF6"/>
    <w:rsid w:val="00C75144"/>
    <w:rsid w:val="00C75BF3"/>
    <w:rsid w:val="00C76F7F"/>
    <w:rsid w:val="00C80AE1"/>
    <w:rsid w:val="00C82870"/>
    <w:rsid w:val="00C82BBF"/>
    <w:rsid w:val="00C82DA9"/>
    <w:rsid w:val="00C8310C"/>
    <w:rsid w:val="00C866E3"/>
    <w:rsid w:val="00C87805"/>
    <w:rsid w:val="00C87EB7"/>
    <w:rsid w:val="00C90A9E"/>
    <w:rsid w:val="00C91453"/>
    <w:rsid w:val="00C92B7E"/>
    <w:rsid w:val="00C953A4"/>
    <w:rsid w:val="00C95627"/>
    <w:rsid w:val="00C97005"/>
    <w:rsid w:val="00C970FB"/>
    <w:rsid w:val="00CA0C33"/>
    <w:rsid w:val="00CA1ECD"/>
    <w:rsid w:val="00CA3473"/>
    <w:rsid w:val="00CA35CD"/>
    <w:rsid w:val="00CA5EC2"/>
    <w:rsid w:val="00CA784F"/>
    <w:rsid w:val="00CB0F4B"/>
    <w:rsid w:val="00CB214A"/>
    <w:rsid w:val="00CB3A10"/>
    <w:rsid w:val="00CB3AE5"/>
    <w:rsid w:val="00CB3CDF"/>
    <w:rsid w:val="00CB41C0"/>
    <w:rsid w:val="00CB433C"/>
    <w:rsid w:val="00CC0FB5"/>
    <w:rsid w:val="00CC1BD2"/>
    <w:rsid w:val="00CC1F29"/>
    <w:rsid w:val="00CC221A"/>
    <w:rsid w:val="00CC68DC"/>
    <w:rsid w:val="00CC6981"/>
    <w:rsid w:val="00CC7FF0"/>
    <w:rsid w:val="00CD27E5"/>
    <w:rsid w:val="00CD41D5"/>
    <w:rsid w:val="00CD432B"/>
    <w:rsid w:val="00CD554B"/>
    <w:rsid w:val="00CD6045"/>
    <w:rsid w:val="00CD6D86"/>
    <w:rsid w:val="00CD781B"/>
    <w:rsid w:val="00CD7FE8"/>
    <w:rsid w:val="00CE0583"/>
    <w:rsid w:val="00CE0779"/>
    <w:rsid w:val="00CE1073"/>
    <w:rsid w:val="00CE3E64"/>
    <w:rsid w:val="00CE6708"/>
    <w:rsid w:val="00CF01E2"/>
    <w:rsid w:val="00CF04BC"/>
    <w:rsid w:val="00CF0803"/>
    <w:rsid w:val="00CF0CC3"/>
    <w:rsid w:val="00CF17FA"/>
    <w:rsid w:val="00CF5BCF"/>
    <w:rsid w:val="00CF73EA"/>
    <w:rsid w:val="00D01E58"/>
    <w:rsid w:val="00D02980"/>
    <w:rsid w:val="00D060F1"/>
    <w:rsid w:val="00D06907"/>
    <w:rsid w:val="00D1076C"/>
    <w:rsid w:val="00D13ADA"/>
    <w:rsid w:val="00D15FF2"/>
    <w:rsid w:val="00D213BE"/>
    <w:rsid w:val="00D21516"/>
    <w:rsid w:val="00D231BA"/>
    <w:rsid w:val="00D2657C"/>
    <w:rsid w:val="00D27F0D"/>
    <w:rsid w:val="00D30360"/>
    <w:rsid w:val="00D3215D"/>
    <w:rsid w:val="00D33E70"/>
    <w:rsid w:val="00D3467A"/>
    <w:rsid w:val="00D357BF"/>
    <w:rsid w:val="00D40E8B"/>
    <w:rsid w:val="00D44078"/>
    <w:rsid w:val="00D4449D"/>
    <w:rsid w:val="00D4664C"/>
    <w:rsid w:val="00D55157"/>
    <w:rsid w:val="00D56F5C"/>
    <w:rsid w:val="00D57C40"/>
    <w:rsid w:val="00D57C8B"/>
    <w:rsid w:val="00D60B47"/>
    <w:rsid w:val="00D63FDC"/>
    <w:rsid w:val="00D65689"/>
    <w:rsid w:val="00D718A4"/>
    <w:rsid w:val="00D73EBF"/>
    <w:rsid w:val="00D7512E"/>
    <w:rsid w:val="00D86C30"/>
    <w:rsid w:val="00D91413"/>
    <w:rsid w:val="00D94C62"/>
    <w:rsid w:val="00D94F6E"/>
    <w:rsid w:val="00D958FE"/>
    <w:rsid w:val="00D95A2B"/>
    <w:rsid w:val="00DA198A"/>
    <w:rsid w:val="00DA1F69"/>
    <w:rsid w:val="00DA2580"/>
    <w:rsid w:val="00DA4F2C"/>
    <w:rsid w:val="00DA4F2F"/>
    <w:rsid w:val="00DA7691"/>
    <w:rsid w:val="00DB02E7"/>
    <w:rsid w:val="00DB0EC9"/>
    <w:rsid w:val="00DB5673"/>
    <w:rsid w:val="00DB7849"/>
    <w:rsid w:val="00DD101D"/>
    <w:rsid w:val="00DD5A54"/>
    <w:rsid w:val="00DD7FAA"/>
    <w:rsid w:val="00DE1FD8"/>
    <w:rsid w:val="00DE214E"/>
    <w:rsid w:val="00DE4B67"/>
    <w:rsid w:val="00DE5954"/>
    <w:rsid w:val="00DE6934"/>
    <w:rsid w:val="00DF0ADF"/>
    <w:rsid w:val="00DF3D06"/>
    <w:rsid w:val="00DF66DD"/>
    <w:rsid w:val="00DF6738"/>
    <w:rsid w:val="00DF710C"/>
    <w:rsid w:val="00DF7B82"/>
    <w:rsid w:val="00DF7D5D"/>
    <w:rsid w:val="00E02B6B"/>
    <w:rsid w:val="00E07436"/>
    <w:rsid w:val="00E07583"/>
    <w:rsid w:val="00E114B4"/>
    <w:rsid w:val="00E126EF"/>
    <w:rsid w:val="00E13661"/>
    <w:rsid w:val="00E13DA3"/>
    <w:rsid w:val="00E161A6"/>
    <w:rsid w:val="00E17868"/>
    <w:rsid w:val="00E17A85"/>
    <w:rsid w:val="00E20820"/>
    <w:rsid w:val="00E22517"/>
    <w:rsid w:val="00E24770"/>
    <w:rsid w:val="00E27098"/>
    <w:rsid w:val="00E3047F"/>
    <w:rsid w:val="00E3326B"/>
    <w:rsid w:val="00E36BFA"/>
    <w:rsid w:val="00E370D1"/>
    <w:rsid w:val="00E3774C"/>
    <w:rsid w:val="00E400D7"/>
    <w:rsid w:val="00E4055F"/>
    <w:rsid w:val="00E4236F"/>
    <w:rsid w:val="00E432A5"/>
    <w:rsid w:val="00E432F7"/>
    <w:rsid w:val="00E468BC"/>
    <w:rsid w:val="00E46D17"/>
    <w:rsid w:val="00E46DA7"/>
    <w:rsid w:val="00E52D1E"/>
    <w:rsid w:val="00E5423D"/>
    <w:rsid w:val="00E5469D"/>
    <w:rsid w:val="00E55C01"/>
    <w:rsid w:val="00E56EF4"/>
    <w:rsid w:val="00E57690"/>
    <w:rsid w:val="00E62DF2"/>
    <w:rsid w:val="00E64984"/>
    <w:rsid w:val="00E64D62"/>
    <w:rsid w:val="00E70C9F"/>
    <w:rsid w:val="00E71196"/>
    <w:rsid w:val="00E726CC"/>
    <w:rsid w:val="00E75312"/>
    <w:rsid w:val="00E7619B"/>
    <w:rsid w:val="00E80730"/>
    <w:rsid w:val="00E80B4F"/>
    <w:rsid w:val="00E8378C"/>
    <w:rsid w:val="00E854CD"/>
    <w:rsid w:val="00E867E8"/>
    <w:rsid w:val="00E86C89"/>
    <w:rsid w:val="00E870F7"/>
    <w:rsid w:val="00E874DF"/>
    <w:rsid w:val="00E87F73"/>
    <w:rsid w:val="00E905DB"/>
    <w:rsid w:val="00E90FE2"/>
    <w:rsid w:val="00E92154"/>
    <w:rsid w:val="00E958CE"/>
    <w:rsid w:val="00E97DD9"/>
    <w:rsid w:val="00EA7118"/>
    <w:rsid w:val="00EB2C28"/>
    <w:rsid w:val="00EB46F3"/>
    <w:rsid w:val="00EB7068"/>
    <w:rsid w:val="00EB7450"/>
    <w:rsid w:val="00EC5506"/>
    <w:rsid w:val="00EC6019"/>
    <w:rsid w:val="00EC7192"/>
    <w:rsid w:val="00EC7EF4"/>
    <w:rsid w:val="00ED0768"/>
    <w:rsid w:val="00ED4660"/>
    <w:rsid w:val="00ED46BE"/>
    <w:rsid w:val="00ED72AB"/>
    <w:rsid w:val="00EE160D"/>
    <w:rsid w:val="00EE250F"/>
    <w:rsid w:val="00EE2A57"/>
    <w:rsid w:val="00EE3D0F"/>
    <w:rsid w:val="00EE5AC4"/>
    <w:rsid w:val="00EE6E5A"/>
    <w:rsid w:val="00EE7698"/>
    <w:rsid w:val="00EF0C51"/>
    <w:rsid w:val="00EF1ADB"/>
    <w:rsid w:val="00EF1B17"/>
    <w:rsid w:val="00EF46CF"/>
    <w:rsid w:val="00EF4DD0"/>
    <w:rsid w:val="00EF530E"/>
    <w:rsid w:val="00EF5356"/>
    <w:rsid w:val="00EF705B"/>
    <w:rsid w:val="00EF731C"/>
    <w:rsid w:val="00F00A73"/>
    <w:rsid w:val="00F03A37"/>
    <w:rsid w:val="00F049C0"/>
    <w:rsid w:val="00F12473"/>
    <w:rsid w:val="00F23287"/>
    <w:rsid w:val="00F24159"/>
    <w:rsid w:val="00F32AB7"/>
    <w:rsid w:val="00F3396C"/>
    <w:rsid w:val="00F42599"/>
    <w:rsid w:val="00F4517D"/>
    <w:rsid w:val="00F454CD"/>
    <w:rsid w:val="00F460A8"/>
    <w:rsid w:val="00F47D6F"/>
    <w:rsid w:val="00F52C4F"/>
    <w:rsid w:val="00F55DBA"/>
    <w:rsid w:val="00F56B87"/>
    <w:rsid w:val="00F60894"/>
    <w:rsid w:val="00F61896"/>
    <w:rsid w:val="00F620F2"/>
    <w:rsid w:val="00F62651"/>
    <w:rsid w:val="00F6629B"/>
    <w:rsid w:val="00F66446"/>
    <w:rsid w:val="00F75135"/>
    <w:rsid w:val="00F76600"/>
    <w:rsid w:val="00F776F1"/>
    <w:rsid w:val="00F82393"/>
    <w:rsid w:val="00F82527"/>
    <w:rsid w:val="00F83AC7"/>
    <w:rsid w:val="00F8690C"/>
    <w:rsid w:val="00F87DC5"/>
    <w:rsid w:val="00F904AC"/>
    <w:rsid w:val="00F90FA2"/>
    <w:rsid w:val="00FA0F95"/>
    <w:rsid w:val="00FA369D"/>
    <w:rsid w:val="00FA5970"/>
    <w:rsid w:val="00FB18C8"/>
    <w:rsid w:val="00FB38DA"/>
    <w:rsid w:val="00FB3D25"/>
    <w:rsid w:val="00FB60D3"/>
    <w:rsid w:val="00FC0A12"/>
    <w:rsid w:val="00FC1A9D"/>
    <w:rsid w:val="00FC1FE6"/>
    <w:rsid w:val="00FC3614"/>
    <w:rsid w:val="00FC6393"/>
    <w:rsid w:val="00FC6EB9"/>
    <w:rsid w:val="00FD0352"/>
    <w:rsid w:val="00FD1294"/>
    <w:rsid w:val="00FD643A"/>
    <w:rsid w:val="00FD6B02"/>
    <w:rsid w:val="00FE21EA"/>
    <w:rsid w:val="00FE3FFE"/>
    <w:rsid w:val="00FE4C1F"/>
    <w:rsid w:val="00FE5E65"/>
    <w:rsid w:val="00FE7BEA"/>
    <w:rsid w:val="00FF0269"/>
    <w:rsid w:val="00FF2772"/>
    <w:rsid w:val="00FF3ADC"/>
    <w:rsid w:val="00FF6D1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177A5116"/>
  <w15:docId w15:val="{74D8B9B2-03CE-4366-8481-54CAB560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9"/>
    <w:qFormat/>
    <w:rsid w:val="00F76600"/>
    <w:pPr>
      <w:keepNext/>
      <w:tabs>
        <w:tab w:val="left" w:pos="720"/>
      </w:tabs>
      <w:ind w:left="567"/>
      <w:jc w:val="both"/>
      <w:outlineLvl w:val="0"/>
    </w:pPr>
    <w:rPr>
      <w:rFonts w:ascii="Arial" w:eastAsia="Times New Roman" w:hAnsi="Arial" w:cs="Times New Roman"/>
      <w:b/>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A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15DC"/>
    <w:pPr>
      <w:ind w:left="720"/>
      <w:contextualSpacing/>
    </w:pPr>
  </w:style>
  <w:style w:type="paragraph" w:styleId="Retraitcorpsdetexte2">
    <w:name w:val="Body Text Indent 2"/>
    <w:basedOn w:val="Normal"/>
    <w:link w:val="Retraitcorpsdetexte2Car"/>
    <w:uiPriority w:val="99"/>
    <w:rsid w:val="00AA0469"/>
    <w:pPr>
      <w:tabs>
        <w:tab w:val="left" w:pos="720"/>
      </w:tabs>
      <w:ind w:left="567"/>
      <w:jc w:val="both"/>
    </w:pPr>
    <w:rPr>
      <w:rFonts w:ascii="Arial" w:eastAsia="Times New Roman" w:hAnsi="Arial" w:cs="Times New Roman"/>
      <w:sz w:val="24"/>
      <w:szCs w:val="20"/>
      <w:lang w:val="fr-FR" w:eastAsia="fr-FR"/>
    </w:rPr>
  </w:style>
  <w:style w:type="character" w:customStyle="1" w:styleId="Retraitcorpsdetexte2Car">
    <w:name w:val="Retrait corps de texte 2 Car"/>
    <w:basedOn w:val="Policepardfaut"/>
    <w:link w:val="Retraitcorpsdetexte2"/>
    <w:uiPriority w:val="99"/>
    <w:rsid w:val="00AA0469"/>
    <w:rPr>
      <w:rFonts w:ascii="Arial" w:eastAsia="Times New Roman" w:hAnsi="Arial" w:cs="Times New Roman"/>
      <w:sz w:val="24"/>
      <w:szCs w:val="20"/>
      <w:lang w:val="fr-FR" w:eastAsia="fr-FR"/>
    </w:rPr>
  </w:style>
  <w:style w:type="paragraph" w:styleId="Lgende">
    <w:name w:val="caption"/>
    <w:basedOn w:val="Normal"/>
    <w:next w:val="Normal"/>
    <w:uiPriority w:val="99"/>
    <w:qFormat/>
    <w:rsid w:val="00AA0469"/>
    <w:pPr>
      <w:tabs>
        <w:tab w:val="left" w:pos="720"/>
      </w:tabs>
      <w:ind w:left="567"/>
      <w:jc w:val="both"/>
    </w:pPr>
    <w:rPr>
      <w:rFonts w:ascii="Arial" w:eastAsia="Times New Roman" w:hAnsi="Arial" w:cs="Times New Roman"/>
      <w:sz w:val="24"/>
      <w:szCs w:val="20"/>
      <w:lang w:val="fr-FR" w:eastAsia="fr-FR"/>
    </w:rPr>
  </w:style>
  <w:style w:type="paragraph" w:styleId="Corpsdetexte">
    <w:name w:val="Body Text"/>
    <w:basedOn w:val="Normal"/>
    <w:link w:val="CorpsdetexteCar"/>
    <w:uiPriority w:val="99"/>
    <w:rsid w:val="00AA0469"/>
    <w:pPr>
      <w:spacing w:after="120"/>
    </w:pPr>
    <w:rPr>
      <w:rFonts w:ascii="Times New Roman" w:eastAsia="Times New Roman" w:hAnsi="Times New Roman" w:cs="Times New Roman"/>
      <w:sz w:val="20"/>
      <w:szCs w:val="20"/>
      <w:lang w:val="fr-FR" w:eastAsia="fr-FR"/>
    </w:rPr>
  </w:style>
  <w:style w:type="character" w:customStyle="1" w:styleId="CorpsdetexteCar">
    <w:name w:val="Corps de texte Car"/>
    <w:basedOn w:val="Policepardfaut"/>
    <w:link w:val="Corpsdetexte"/>
    <w:uiPriority w:val="99"/>
    <w:rsid w:val="00AA0469"/>
    <w:rPr>
      <w:rFonts w:ascii="Times New Roman" w:eastAsia="Times New Roman" w:hAnsi="Times New Roman" w:cs="Times New Roman"/>
      <w:sz w:val="20"/>
      <w:szCs w:val="20"/>
      <w:lang w:val="fr-FR" w:eastAsia="fr-FR"/>
    </w:rPr>
  </w:style>
  <w:style w:type="character" w:customStyle="1" w:styleId="Titre1Car">
    <w:name w:val="Titre 1 Car"/>
    <w:basedOn w:val="Policepardfaut"/>
    <w:link w:val="Titre1"/>
    <w:uiPriority w:val="99"/>
    <w:rsid w:val="00F76600"/>
    <w:rPr>
      <w:rFonts w:ascii="Arial" w:eastAsia="Times New Roman" w:hAnsi="Arial" w:cs="Times New Roman"/>
      <w:b/>
      <w:sz w:val="24"/>
      <w:szCs w:val="20"/>
      <w:lang w:val="fr-FR" w:eastAsia="fr-FR"/>
    </w:rPr>
  </w:style>
  <w:style w:type="paragraph" w:styleId="Retraitcorpsdetexte">
    <w:name w:val="Body Text Indent"/>
    <w:basedOn w:val="Normal"/>
    <w:link w:val="RetraitcorpsdetexteCar"/>
    <w:uiPriority w:val="99"/>
    <w:unhideWhenUsed/>
    <w:rsid w:val="00337BEE"/>
    <w:pPr>
      <w:spacing w:after="120"/>
      <w:ind w:left="283"/>
    </w:pPr>
  </w:style>
  <w:style w:type="character" w:customStyle="1" w:styleId="RetraitcorpsdetexteCar">
    <w:name w:val="Retrait corps de texte Car"/>
    <w:basedOn w:val="Policepardfaut"/>
    <w:link w:val="Retraitcorpsdetexte"/>
    <w:uiPriority w:val="99"/>
    <w:rsid w:val="00337BEE"/>
  </w:style>
  <w:style w:type="paragraph" w:styleId="En-tte">
    <w:name w:val="header"/>
    <w:basedOn w:val="Normal"/>
    <w:link w:val="En-tteCar"/>
    <w:uiPriority w:val="99"/>
    <w:unhideWhenUsed/>
    <w:rsid w:val="00C664F0"/>
    <w:pPr>
      <w:tabs>
        <w:tab w:val="center" w:pos="4536"/>
        <w:tab w:val="right" w:pos="9072"/>
      </w:tabs>
    </w:pPr>
  </w:style>
  <w:style w:type="character" w:customStyle="1" w:styleId="En-tteCar">
    <w:name w:val="En-tête Car"/>
    <w:basedOn w:val="Policepardfaut"/>
    <w:link w:val="En-tte"/>
    <w:uiPriority w:val="99"/>
    <w:rsid w:val="00C664F0"/>
  </w:style>
  <w:style w:type="paragraph" w:styleId="Pieddepage">
    <w:name w:val="footer"/>
    <w:basedOn w:val="Normal"/>
    <w:link w:val="PieddepageCar"/>
    <w:uiPriority w:val="99"/>
    <w:unhideWhenUsed/>
    <w:rsid w:val="00C664F0"/>
    <w:pPr>
      <w:tabs>
        <w:tab w:val="center" w:pos="4536"/>
        <w:tab w:val="right" w:pos="9072"/>
      </w:tabs>
    </w:pPr>
  </w:style>
  <w:style w:type="character" w:customStyle="1" w:styleId="PieddepageCar">
    <w:name w:val="Pied de page Car"/>
    <w:basedOn w:val="Policepardfaut"/>
    <w:link w:val="Pieddepage"/>
    <w:uiPriority w:val="99"/>
    <w:rsid w:val="00C664F0"/>
  </w:style>
  <w:style w:type="paragraph" w:styleId="Rvision">
    <w:name w:val="Revision"/>
    <w:hidden/>
    <w:uiPriority w:val="99"/>
    <w:semiHidden/>
    <w:rsid w:val="00CF17FA"/>
  </w:style>
  <w:style w:type="character" w:styleId="Numrodepage">
    <w:name w:val="page number"/>
    <w:semiHidden/>
    <w:rsid w:val="00904165"/>
    <w:rPr>
      <w:rFonts w:cs="Times New Roman"/>
    </w:rPr>
  </w:style>
  <w:style w:type="paragraph" w:styleId="Textedebulles">
    <w:name w:val="Balloon Text"/>
    <w:basedOn w:val="Normal"/>
    <w:link w:val="TextedebullesCar"/>
    <w:uiPriority w:val="99"/>
    <w:semiHidden/>
    <w:unhideWhenUsed/>
    <w:rsid w:val="00FC6EB9"/>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6E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028383">
      <w:bodyDiv w:val="1"/>
      <w:marLeft w:val="0"/>
      <w:marRight w:val="0"/>
      <w:marTop w:val="0"/>
      <w:marBottom w:val="0"/>
      <w:divBdr>
        <w:top w:val="none" w:sz="0" w:space="0" w:color="auto"/>
        <w:left w:val="none" w:sz="0" w:space="0" w:color="auto"/>
        <w:bottom w:val="none" w:sz="0" w:space="0" w:color="auto"/>
        <w:right w:val="none" w:sz="0" w:space="0" w:color="auto"/>
      </w:divBdr>
    </w:div>
    <w:div w:id="20359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package" Target="embeddings/Microsoft_Excel_Worksheet4.xlsx"/><Relationship Id="rId26" Type="http://schemas.openxmlformats.org/officeDocument/2006/relationships/package" Target="embeddings/Microsoft_Excel_Worksheet8.xlsx"/><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package" Target="embeddings/Microsoft_Excel_Worksheet12.xlsx"/><Relationship Id="rId42" Type="http://schemas.openxmlformats.org/officeDocument/2006/relationships/package" Target="embeddings/Microsoft_Excel_Worksheet16.xlsx"/><Relationship Id="rId47" Type="http://schemas.openxmlformats.org/officeDocument/2006/relationships/image" Target="media/image21.emf"/><Relationship Id="rId50" Type="http://schemas.openxmlformats.org/officeDocument/2006/relationships/package" Target="embeddings/Microsoft_Excel_Worksheet20.xlsx"/><Relationship Id="rId55" Type="http://schemas.openxmlformats.org/officeDocument/2006/relationships/image" Target="media/image25.emf"/><Relationship Id="rId63" Type="http://schemas.openxmlformats.org/officeDocument/2006/relationships/image" Target="media/image29.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Excel_Worksheet3.xlsx"/><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package" Target="embeddings/Microsoft_Excel_Worksheet7.xlsx"/><Relationship Id="rId32" Type="http://schemas.openxmlformats.org/officeDocument/2006/relationships/package" Target="embeddings/Microsoft_Excel_Worksheet11.xlsx"/><Relationship Id="rId37" Type="http://schemas.openxmlformats.org/officeDocument/2006/relationships/image" Target="media/image16.emf"/><Relationship Id="rId40" Type="http://schemas.openxmlformats.org/officeDocument/2006/relationships/package" Target="embeddings/Microsoft_Excel_Worksheet15.xlsx"/><Relationship Id="rId45" Type="http://schemas.openxmlformats.org/officeDocument/2006/relationships/image" Target="media/image20.emf"/><Relationship Id="rId53" Type="http://schemas.openxmlformats.org/officeDocument/2006/relationships/image" Target="media/image24.emf"/><Relationship Id="rId58" Type="http://schemas.openxmlformats.org/officeDocument/2006/relationships/package" Target="embeddings/Microsoft_Excel_Worksheet24.xlsx"/><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Excel_Worksheet9.xlsx"/><Relationship Id="rId36" Type="http://schemas.openxmlformats.org/officeDocument/2006/relationships/package" Target="embeddings/Microsoft_Excel_Worksheet13.xlsx"/><Relationship Id="rId49" Type="http://schemas.openxmlformats.org/officeDocument/2006/relationships/image" Target="media/image22.emf"/><Relationship Id="rId57" Type="http://schemas.openxmlformats.org/officeDocument/2006/relationships/image" Target="media/image26.emf"/><Relationship Id="rId61" Type="http://schemas.openxmlformats.org/officeDocument/2006/relationships/image" Target="media/image28.emf"/><Relationship Id="rId10" Type="http://schemas.openxmlformats.org/officeDocument/2006/relationships/package" Target="embeddings/Microsoft_Excel_Worksheet.xlsx"/><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package" Target="embeddings/Microsoft_Excel_Worksheet17.xlsx"/><Relationship Id="rId52" Type="http://schemas.openxmlformats.org/officeDocument/2006/relationships/package" Target="embeddings/Microsoft_Excel_Worksheet21.xlsx"/><Relationship Id="rId60" Type="http://schemas.openxmlformats.org/officeDocument/2006/relationships/package" Target="embeddings/Microsoft_Excel_Worksheet25.xlsx"/><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image" Target="media/image11.emf"/><Relationship Id="rId30" Type="http://schemas.openxmlformats.org/officeDocument/2006/relationships/package" Target="embeddings/Microsoft_Excel_Worksheet10.xlsx"/><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package" Target="embeddings/Microsoft_Excel_Worksheet19.xlsx"/><Relationship Id="rId56" Type="http://schemas.openxmlformats.org/officeDocument/2006/relationships/package" Target="embeddings/Microsoft_Excel_Worksheet23.xlsx"/><Relationship Id="rId64" Type="http://schemas.openxmlformats.org/officeDocument/2006/relationships/package" Target="embeddings/Microsoft_Excel_Worksheet27.xlsx"/><Relationship Id="rId8" Type="http://schemas.openxmlformats.org/officeDocument/2006/relationships/image" Target="media/image1.png"/><Relationship Id="rId51" Type="http://schemas.openxmlformats.org/officeDocument/2006/relationships/image" Target="media/image23.emf"/><Relationship Id="rId3" Type="http://schemas.openxmlformats.org/officeDocument/2006/relationships/styles" Target="styles.xml"/><Relationship Id="rId12" Type="http://schemas.openxmlformats.org/officeDocument/2006/relationships/package" Target="embeddings/Microsoft_Excel_Worksheet1.xls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package" Target="embeddings/Microsoft_Excel_Worksheet14.xlsx"/><Relationship Id="rId46" Type="http://schemas.openxmlformats.org/officeDocument/2006/relationships/package" Target="embeddings/Microsoft_Excel_Worksheet18.xlsx"/><Relationship Id="rId59" Type="http://schemas.openxmlformats.org/officeDocument/2006/relationships/image" Target="media/image27.emf"/><Relationship Id="rId67" Type="http://schemas.openxmlformats.org/officeDocument/2006/relationships/theme" Target="theme/theme1.xml"/><Relationship Id="rId20" Type="http://schemas.openxmlformats.org/officeDocument/2006/relationships/package" Target="embeddings/Microsoft_Excel_Worksheet5.xlsx"/><Relationship Id="rId41" Type="http://schemas.openxmlformats.org/officeDocument/2006/relationships/image" Target="media/image18.emf"/><Relationship Id="rId54" Type="http://schemas.openxmlformats.org/officeDocument/2006/relationships/package" Target="embeddings/Microsoft_Excel_Worksheet22.xlsx"/><Relationship Id="rId62" Type="http://schemas.openxmlformats.org/officeDocument/2006/relationships/package" Target="embeddings/Microsoft_Excel_Worksheet26.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1A7E6-2F94-4910-AE5C-34518501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1741</TotalTime>
  <Pages>20</Pages>
  <Words>2987</Words>
  <Characters>16432</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dc:creator>
  <cp:lastModifiedBy>JEAN-MAIRET Philippe</cp:lastModifiedBy>
  <cp:revision>204</cp:revision>
  <cp:lastPrinted>2025-04-10T07:13:00Z</cp:lastPrinted>
  <dcterms:created xsi:type="dcterms:W3CDTF">2024-05-02T07:49:00Z</dcterms:created>
  <dcterms:modified xsi:type="dcterms:W3CDTF">2025-05-09T08:10:00Z</dcterms:modified>
</cp:coreProperties>
</file>